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национальной экономики Республики Казахстан от 28 февраля 2015 года № 178 "Об утверждении Правил резервирования земель"</w:t>
      </w:r>
    </w:p>
    <w:p>
      <w:r>
        <w:t xml:space="preserve">Приказ, Изменения. Министерство сельского хозяйства Республики Казахстан. от 30.03.2026. № 223448. редакция от 30.03.2026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п.4.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28 февраля 2015 года № 178 "Об утверждении Правил резервирования земель" (зарегистрирован в Реестре государственной реегистрации нормативных правовых актов Республики Казахстан под № 11337) следующие изменения:</w:t>
      </w:r>
    </w:p>
    <w:p>
      <w:r>
        <w:t xml:space="preserve">в Правилах резервирования земель, утвержденных указанным приказом:</w:t>
      </w:r>
    </w:p>
    <w:p>
      <w:r>
        <w:t xml:space="preserve">подпункт 3) пункта 3 изложить в следующей редакции:</w:t>
      </w:r>
    </w:p>
    <w:p>
      <w:r>
        <w:t xml:space="preserve">"3) цифровая система единого государственного кадастра недвижимости – цифровая система, содержащая сведения земельного и правового кадастров, порядок ведения которых определяется Кодексом и Законом Республики Казахстан " О государственной регистрации прав на недвижимое имущество ";";</w:t>
      </w:r>
    </w:p>
    <w:p>
      <w:r>
        <w:t xml:space="preserve">подпункт 4) пункта 3 изложить в следующей редакции:</w:t>
      </w:r>
    </w:p>
    <w:p>
      <w:r>
        <w:t xml:space="preserve">"4) государственный земельный кадастр – система сведений о природном и хозяйственном положении земель Республики Казахстан, местоположении, целевом использовании, размерах и границах земельных участков, их качественной характеристике, санитарно-защитных зонах, об учете землепользования и кадастровой стоимости земельных участков, иных необходимых сведений.";</w:t>
      </w:r>
    </w:p>
    <w:p>
      <w:r>
        <w:t xml:space="preserve">пункт 7 изложить в следующей редакции:</w:t>
      </w:r>
    </w:p>
    <w:p>
      <w:r>
        <w:t xml:space="preserve">"7. Государственная корпорация в течение пяти рабочих дней представляет в уполномоченный орган по земельным отношениям сведения по зарезервируемым земельным участкам, а также их ситуационную схему местоположения из цифровой системы единого государственного кадастра недвижимости.";</w:t>
      </w:r>
    </w:p>
    <w:p>
      <w:r>
        <w:t xml:space="preserve">пункт 18 изложить в следующей редакции:</w:t>
      </w:r>
    </w:p>
    <w:p>
      <w:r>
        <w:t xml:space="preserve">"18. Копия решения местного исполнительного органа о резервировании земель в течение 7 (семи) рабочих дней со дня его принятия направляется в государственные органы и в Государственную корпорацию для внесения его в течение 3 (трех) рабочих дней в цифровую систему единого государственного кадастра недвижимости.";</w:t>
      </w:r>
    </w:p>
    <w:p>
      <w:r>
        <w:t xml:space="preserve">пункт 21 изложить в следующей редакции:</w:t>
      </w:r>
    </w:p>
    <w:p>
      <w:r>
        <w:t xml:space="preserve">"21. Копия решения о прекращении действий по резервированию земель в течение 7 (семи) рабочих дней со дня его принятия направляется в Государственную корпорацию для исключения в течение 3 (трех) рабочих дней сведений о зарезервированных землях из цифровой системы единого государственного кадастра недвижимости.".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управлению земельными ресурсами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подлежит официальному опубликованию и вводится в действие с 11 июля 2026 года, за исключением абзаца шестого, который вводится в действие с 1 июля 2026 года.</w:t>
      </w:r>
    </w:p>
    <w:p>
      <w:r>
        <w:t xml:space="preserve">| Министр сельского хозяйства Республики Казахстан | А. Сапаров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