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20 февраля 2015 года № 113 "Об утверждении Правил создания наблюдательного совета в государственных предприятиях на праве хозяйственного ведения, требований, предъявляемых к лицам, избираемым в состав наблюдательного совета, а также Правил конкурсного отбора членов наблюдательного совета и досрочного прекращения их полномочий"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21.05.2025. № 210514. редакция от 21.05.2025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20 февраля 2015 года № 113 "Об утверждении Правил создания наблюдательного совета в государственных предприятиях на праве хозяйственного ведения, требований, предъявляемых к лицам, избираемым в состав наблюдательного совета, а также Правил конкурсного отбора членов наблюдательного совета и досрочного прекращения их полномочий" (зарегистрирован в Реестре государственной регистрации нормативных правовых актов за № 10503) следующее изменение:</w:t>
      </w:r>
    </w:p>
    <w:p>
      <w:r>
        <w:t xml:space="preserve">в Правилах конкурсного отбора членов наблюдательного совета и досрочного прекращения их полномочий, утвержденных указанным приказом:</w:t>
      </w:r>
    </w:p>
    <w:p>
      <w:r>
        <w:t xml:space="preserve">пункт 19 изложить в следующей редакции:</w:t>
      </w:r>
    </w:p>
    <w:p>
      <w:r>
        <w:t xml:space="preserve">"19. В случае несогласия с решением конкурсной комиссии, такое решение обжалуется кандидатами в порядке статьи 91 Административного процедурно-процессуального кодекса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