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О внесении изменения в приказ Министра внутренних дел Республики Казахстан от 14 ноября 2018 года № 764 "Об утверждении Перечня образовательных программ, реализуемых в военных, специальных учебных заведениях Министерства внутренних дел Республики Казахстан"</w:t>
      </w:r>
    </w:p>
    <w:p>
      <w:r>
        <w:t xml:space="preserve">Приказ, Изменения. Министерство внутренних дел Республики Казахстан. от 19.05.2025. № 210449. редакция от 19.05.2025</w:t>
      </w:r>
    </w:p>
    <w:p>
      <w:pPr>
        <w:pStyle w:val="Heading2"/>
      </w:pPr>
      <w:r>
        <w:t xml:space="preserve">Текст</w:t>
      </w:r>
    </w:p>
    <w:p>
      <w:r>
        <w:t xml:space="preserve">ПРИКАЗЫВАЮ:</w:t>
      </w:r>
    </w:p>
    <w:p>
      <w:pPr>
        <w:pStyle w:val="Heading2"/>
      </w:pPr>
      <w:r>
        <w:t xml:space="preserve">Пункт 1</w:t>
      </w:r>
    </w:p>
    <w:p>
      <w:r>
        <w:t xml:space="preserve">1. Внести в приказ Министра внутренних дел Республики Казахстан от 14 ноября 2018 года № 764 "Об утверждении Перечня образовательных программ, реализуемых в военных, специальных учебных заведениях Министерства внутренних дел Республики Казахстан" (зарегистрирован в Реестре государственной регистрации нормативных правовых актов № 17755) следующее изменение:</w:t>
      </w:r>
    </w:p>
    <w:p>
      <w:r>
        <w:t xml:space="preserve">перечень образовательных программ, реализуемых в военных, специальных учебных заведениях Министерства внутренних дел Республики Казахстан, утвержденный указанным приказом, изложить в новой редакции согласно приложению к настоящему приказу.</w:t>
      </w:r>
    </w:p>
    <w:p>
      <w:pPr>
        <w:pStyle w:val="Heading2"/>
      </w:pPr>
      <w:r>
        <w:t xml:space="preserve">Пункт 2</w:t>
      </w:r>
    </w:p>
    <w:p>
      <w:r>
        <w:t xml:space="preserve">2. Департаменту кадровой политики Министерства внутренних дел Республики Казахстан в установленном законодательством порядке обеспечить:</w:t>
      </w:r>
    </w:p>
    <w:p>
      <w:pPr>
        <w:pStyle w:val="Heading2"/>
      </w:pPr>
      <w:r>
        <w:t xml:space="preserve">Подпункт 1</w:t>
      </w:r>
    </w:p>
    <w:p>
      <w:r>
        <w:t xml:space="preserve">1) государственную регистрацию настоящего приказа в Министерстве юстиции Республики Казахстан;</w:t>
      </w:r>
    </w:p>
    <w:p>
      <w:pPr>
        <w:pStyle w:val="Heading2"/>
      </w:pPr>
      <w:r>
        <w:t xml:space="preserve">Подпункт 2</w:t>
      </w:r>
    </w:p>
    <w:p>
      <w:r>
        <w:t xml:space="preserve">2) в течение пяти календарных дней после государственной регистрации настоящего приказа в Министерстве юстиции Республики Казахстан представить в Юридический департамент Министерства внутренних дел Республики Казахстан сведения об исполнении мероприятий, предусмотренных подпунктом 1) настоящего пункта.</w:t>
      </w:r>
    </w:p>
    <w:p>
      <w:pPr>
        <w:pStyle w:val="Heading2"/>
      </w:pPr>
      <w:r>
        <w:t xml:space="preserve">Пункт 3</w:t>
      </w:r>
    </w:p>
    <w:p>
      <w:r>
        <w:t xml:space="preserve">3. Контроль за исполнением настоящего приказа возложить на курирующего заместителя министра внутренних дел Республики Казахстан.</w:t>
      </w:r>
    </w:p>
    <w:p>
      <w:pPr>
        <w:pStyle w:val="Heading2"/>
      </w:pPr>
      <w:r>
        <w:t xml:space="preserve">Пункт 4</w:t>
      </w:r>
    </w:p>
    <w:p>
      <w:r>
        <w:t xml:space="preserve">4. Настоящий приказ вводится в действие по истечении десяти календарных дней после дня его первого официального опубликования.</w:t>
      </w:r>
    </w:p>
    <w:p>
      <w:r>
        <w:t xml:space="preserve">| Министр внутренних дел Республики Казахстан | Е. Саденов |</w:t>
      </w:r>
    </w:p>
    <w:p>
      <w:r>
        <w:t xml:space="preserve">|---|---|</w:t>
      </w:r>
    </w:p>
    <w:p>
      <w:r>
        <w:t xml:space="preserve">|  | Приложение к приказу Министр внутренних дел Республики Казахстан от 19 мая 2025 года № 374 |</w:t>
      </w:r>
    </w:p>
    <w:p>
      <w:r>
        <w:t xml:space="preserve">|---|---|</w:t>
      </w:r>
    </w:p>
    <w:p>
      <w:r>
        <w:t xml:space="preserve">|  | Утвержден приказом Министра внутренних дел Республики Казахстан от 14 ноября 2018 года № 764 |</w:t>
      </w:r>
    </w:p>
    <w:p>
      <w:pPr>
        <w:pStyle w:val="Heading2"/>
      </w:pPr>
      <w:r>
        <w:t xml:space="preserve">Глава Перечень образовательных программ, реализуемых в военных, специальных учебных заведениях Министерства внутренних дел Республики Казахстан</w:t>
      </w:r>
    </w:p>
    <w:p>
      <w:r>
        <w:t xml:space="preserve">| № п/п | Наименование организаций образования | Код и классификация области образования | Код и классификация направлений подготовки | Наименование образовательных программ | Присуждаемая степень | Срок обучения |</w:t>
      </w:r>
    </w:p>
    <w:p>
      <w:r>
        <w:t xml:space="preserve">|---|---|---|---|---|---|---|</w:t>
      </w:r>
    </w:p>
    <w:p>
      <w:r>
        <w:t xml:space="preserve">| 1. | Академия управления Министерства внутренних дел Республики Казахстан | 7M12 Национальная безопасность и военное дело | 7M123 Общественная безопасность | "7М12301 Правоохранительная деятельность" (научное и педагогическое направление) | Магистр национальной безопасности и военного дела по образовательной программе "7М12301 Правоохранительная деятельность" | 2 года |</w:t>
      </w:r>
    </w:p>
    <w:p>
      <w:r>
        <w:t xml:space="preserve">| 7M12 Национальная безопасность и военное дело | 7M123 Общественная безопасность | "7М12302 Правоохранительная деятельность" (профильное направление) | Магистр национальной безопасности и военного дела по образовательной программе "7М12302 - Правоохранительная деятельность" | 1 год |  |  |</w:t>
      </w:r>
    </w:p>
    <w:p>
      <w:r>
        <w:t xml:space="preserve">| 8D12 Национальная безопасность и военное дело | 8D123 Общественная безопасность | "8D12301 Правоохранительная деятельность" | Доктор философии (PhD)/ доктор национальной безопасности и военного дела по образовательной программе "8D12301 Правоохранительная деятельность" | 3 года |  |  |</w:t>
      </w:r>
    </w:p>
    <w:p>
      <w:r>
        <w:t xml:space="preserve">| 2. | Алматинская академия Министерства внутренних дел Республики Казахстан имени Макана Есбулатова | 6B12 Национальная безопасность и военное дело | 6В123 Общественная безопасность | "6В12301 Правоохранительная деятельность" | Бакалавр национальной безопасности и военного дела по образовательной программе "6В12301 Правоохранительная деятельность" | 4 года |</w:t>
      </w:r>
    </w:p>
    <w:p>
      <w:r>
        <w:t xml:space="preserve">| 6B12 Национальная безопасность и военное дело | 6В123 Общественная безопасность | "6В12302 IT-криминалистическое обеспечение деятельности органов внутренних дел" (Цифровая криминалистика) | Бакалавр национальной безопасности и военного дела по образовательной программе "6В12302 IT-криминалистическое обеспечение деятельности органов внутренних дел" (Цифровая криминалистика) | 4 года |  |  |</w:t>
      </w:r>
    </w:p>
    <w:p>
      <w:r>
        <w:t xml:space="preserve">| 6B12 Национальная безопасность и военное дело | 6В123 Общественная безопасность | "6В12303 Противодействие киберпреступности" | Бакалавр национальной безопасности и военного дела по образовательной программе "6В12303 Противодействие киберпреступности" | 4 года |  |  |</w:t>
      </w:r>
    </w:p>
    <w:p>
      <w:r>
        <w:t xml:space="preserve">| 6B12 Национальная безопасность и военное дело | 6В123 Общественная безопасность | "6В12304 Информационно- техническое обеспечение деятельности органов внутренних дел" | Бакалавр национальной безопасности и военного дела по образовательной программе "6В12304 Информационно- техническое обеспечение деятельности органов внутренних дел" | 4 года |  |  |</w:t>
      </w:r>
    </w:p>
    <w:p>
      <w:r>
        <w:t xml:space="preserve">| 7M12 Национальная безопасность и военное дело | 7M123 Общественная безопасность | "7М12301 Правоохранительная деятельность" (научное и педагогическое направление) | Магистр национальной безопасности и военного дела по образовательной программе "7М12301 - Правоохранительная деятельность" | 2 года |  |  |</w:t>
      </w:r>
    </w:p>
    <w:p>
      <w:r>
        <w:t xml:space="preserve">| 7M12 Национальная безопасность и военное дело | 7M123 Общественная безопасность | "7М12302 Правоохранительная деятельность" (профильное направление) | Магистр национальной безопасности и военного дела по образовательной программе "7М12302 Правоохранительная деятельность" | 1 год |  |  |</w:t>
      </w:r>
    </w:p>
    <w:p>
      <w:r>
        <w:t xml:space="preserve">| 7M12 Национальная безопасность и военное дело | 7M123 Общественная безопасность | "7М12303 Противодействие киберпреступности" (научное и педагогическое направление) | Магистр национальной безопасности и военного дела по образовательной программе "7М12303 Противодействие киберпреступности" | 2 года |  |  |</w:t>
      </w:r>
    </w:p>
    <w:p>
      <w:r>
        <w:t xml:space="preserve">| 8D12 Национальная безопасность и военное дело | 8D123 Общественная безопасность | "8D12301 Правоохранительная деятельность" | Доктор философии (PhD)/ доктор национальной безопасности и военного дела по образовательной программе "8D12301 Правоохранительная деятельность" | 3 года |  |  |</w:t>
      </w:r>
    </w:p>
    <w:p>
      <w:r>
        <w:t xml:space="preserve">| 8D12 Национальная безопасность и военное дело | 8D123 Общественная безопасность | "8D12302 Противодействие киберпреступности"" | Доктор философии (PhD)/ доктор национальной безопасности и военного дела по образовательной программе "8D12302 Противодействие киберпреступности" | 3 года |  |  |</w:t>
      </w:r>
    </w:p>
    <w:p>
      <w:r>
        <w:t xml:space="preserve">| 3. | Карагандинская академия Министерства внутренних дел Республики Казахстан имени Баримбека Бейсенова | 6B12 Национальная безопасность и военное дело | 6В123 Общественная безопасность | "6В12301 Правоохранительная деятельность" | Бакалавр национальной безопасности и военного дела по образовательной программе "6В12301 Правоохранительная деятельность" | 4 года |</w:t>
      </w:r>
    </w:p>
    <w:p>
      <w:r>
        <w:t xml:space="preserve">| 6B12 Национальная безопасность и военное дело | 6В123 Общественная безопасность | "6В12303 Противодействие киберпреступности" | Бакалавр национальной безопасности и военного дела по образовательной программе "6В12303 Противодействие киберпреступности" | 4 года |  |  |</w:t>
      </w:r>
    </w:p>
    <w:p>
      <w:r>
        <w:t xml:space="preserve">| 7M12 Национальная безопасность и военное дело | 7M123 Общественная безопасность | "7М12301 Правоохранительная деятельность" (научное и педагогическое направление) | Магистр национальной безопасности и военного дела по образовательной программе "7М12301 Правоохранительная деятельность" | 2 года |  |  |</w:t>
      </w:r>
    </w:p>
    <w:p>
      <w:r>
        <w:t xml:space="preserve">| 7M12 Национальная безопасность и военное дело | 7M123 Общественная безопасность | "7М12302 Правоохранительная деятельность" (профильное направление) | Магистр национальной безопасности и военного дела по образовательной программе "7М12302 Правоохранительная деятельность" | 1 год |  |  |</w:t>
      </w:r>
    </w:p>
    <w:p>
      <w:r>
        <w:t xml:space="preserve">| 8D12 Национальная безопасность и военное дело | 8D123 Общественная безопасность | "8D12301 Правоохранительная деятельность" | Доктор философии (PhD)/ доктор национальной безопасности и военного дела по образовательной программе "8D12301 Правоохранительная деятельность" | 3 года |  |  |</w:t>
      </w:r>
    </w:p>
    <w:p>
      <w:r>
        <w:t xml:space="preserve">| 4. | Костанайская академия Министерства внутренних дел Республики Казахстан имени Шракбека Кабылбаева | 6B12 Национальная безопасность и военное дело | 6В123 Общественная безопасность | "6В12301 Правоохранительная деятельность" | Бакалавр национальной безопасности и военного дела по образовательной программе "6В12301 Правоохранительная деятельность" | 4 года |</w:t>
      </w:r>
    </w:p>
    <w:p>
      <w:pPr>
        <w:pStyle w:val="Heading2"/>
      </w:pPr>
      <w:r>
        <w:t xml:space="preserve">1</w:t>
      </w:r>
    </w:p>
    <w:p>
      <w:r>
        <w:t xml:space="preserve">| № п/п | Наименование организаций образования | Код и классификация области образования | Код и классификация направлений подготовки | Наименование образовательных программ | Присуждаемая степень | Срок обучения |</w:t>
      </w:r>
    </w:p>
    <w:p>
      <w:r>
        <w:t xml:space="preserve">|---|---|---|---|---|---|---|</w:t>
      </w:r>
    </w:p>
    <w:p>
      <w:r>
        <w:t xml:space="preserve">| 6B12 Национальная безопасность и военное дело | 6В123 Общественная безопасность | "6В12305 Педагогика и психология в деятельности органов внутренних дел" | Бакалавр национальной безопасности и военного дела по образовательной программе "6В12305 Педагогика и психология в деятельности органов внутренних дел" | 4 года |  |  |</w:t>
      </w:r>
    </w:p>
    <w:p>
      <w:r>
        <w:t xml:space="preserve">| 6B12 Национальная безопасность и военное дело | 6В123 Общественная безопасность | "6В12306 Противодействие киберпреступности" | Бакалавр национальной безопасности и военного дела по образовательной программе "6В12306 Противодействие киберпреступности" | 4 года |  |  |</w:t>
      </w:r>
    </w:p>
    <w:p>
      <w:r>
        <w:t xml:space="preserve">| 7M12 Национальная безопасность и военное дело | 7M123 Общественная безопасность | "7М12301 Правоохранительная деятельность" (научное и педагогическое направление) | Магистр национальной безопасности и военного дела по образовательной программе "7М12301 Правоохранительная деятельность" | 2 года |  |  |</w:t>
      </w:r>
    </w:p>
    <w:p>
      <w:r>
        <w:t xml:space="preserve">| 8D12 Национальная безопасность и военное дело | 8D123 Общественная безопасность | "8D12301 Правоохранительная деятельность" | Доктор философии (PhD)/ доктор национальной безопасности и военного дела по образовательной программе "8D12301 Правоохранительная деятельность" | 3 года |  |  |</w:t>
      </w:r>
    </w:p>
    <w:p>
      <w:r>
        <w:t xml:space="preserve">| 5. | Актюбинский юридический институт Министерства внутренних дел Республики Казахстан имени Малкеджара Букенбаева | 6B12 Национальная безопасность и военное дело | 6В123 Общественная безопасность | "6В12301 Правоохранительная деятельность" | Бакалавр национальной безопасности и военного дела по образовательной программе "6В12301 Правоохранительная деятельность" | 4 года |</w:t>
      </w:r>
    </w:p>
    <w:p>
      <w:r>
        <w:t xml:space="preserve">| 7M12 Национальная безопасность и военное дело | 7M123 Общественная безопасность | "7М12301 Правоохранительная деятельность" (научное и педагогическое направление) | Магистр национальной безопасности и военного дела по образовательной программе "7М12301 Правоохранительная деятельность" | 2 года |  |  |</w:t>
      </w:r>
    </w:p>
    <w:p>
      <w:r>
        <w:t xml:space="preserve">| 6. | Академия Национальной гвардии Республики Казахстан | 6B12 Национальная безопасность и военное дело | 6B121 Военное дело | "6В12101 Командная тактическая войсковой разведки" | Бакалавр национальной безопасности и военного дела по образовательной программе "6В12101 Командная тактическая войсковой разведки" | 4 года |</w:t>
      </w:r>
    </w:p>
    <w:p>
      <w:r>
        <w:t xml:space="preserve">| 6B12 Национальная безопасность и военное дело | 6B121 Военное дело | "6В12102 Командная тактическая военной психологии" | Бакалавр национальной безопасности и военного дела по образовательной программе "6В12102 Командная тактическая военной психологии" | 4 года |  |  |</w:t>
      </w:r>
    </w:p>
    <w:p>
      <w:r>
        <w:t xml:space="preserve">| 6B12 Национальная безопасность и военное дело | 6B121 Военное дело | "6В12192 Командная тактическая Национальной гвардии" | Бакалавр национальной безопасности и военного дела по образовательной программе "6В12192 Командная тактическая Национальной гвардии" | 4 года |  |  |</w:t>
      </w:r>
    </w:p>
    <w:p>
      <w:r>
        <w:t xml:space="preserve">| 6B12 Национальная безопасность и военное дело | 6B121 Военное дело | "6В12193 Командная тактическая воспитательной и социально-правовой работы" | Бакалавр национальной безопасности и военного дела по образовательной программе "6В12193 Командная тактическая воспитательной и социально-правовой работы" | 4 года |  |  |</w:t>
      </w:r>
    </w:p>
    <w:p>
      <w:r>
        <w:t xml:space="preserve">| 6B12 Национальная безопасность и военное дело | 6B121 Военное дело | "6В12194 Командная тактическая инженерно-технического обеспечения войск" | Бакалавр национальной безопасности и военного дела по образовательной программе "6В12194 Командная тактическая инженерно-технического обеспечения войск" | 4 года |  |  |</w:t>
      </w:r>
    </w:p>
    <w:p>
      <w:r>
        <w:t xml:space="preserve">| 6B12 Национальная безопасность и военное дело | 6B121 Военное дело | "6В12195 Командная тактическая ракетно-артиллерийского обеспечения войск" | Бакалавр национальной безопасности и военного дела по образовательной программе "6В12195 Командная тактическая ракетно-артиллерийского обеспечения войск" | 4 года |  |  |</w:t>
      </w:r>
    </w:p>
    <w:p>
      <w:r>
        <w:t xml:space="preserve">| 6B12 Национальная безопасность и военное дело | 6B121 Военное дело | "6В12196 Командная тактическая автомобильного обеспечения Национальной гвардии" | Бакалавр национальной безопасности и военного дела по образовательной программе "6В12196 Командная тактическая автомобильного обеспечения Национальной гвардии" | 4 года |  |  |</w:t>
      </w:r>
    </w:p>
    <w:p>
      <w:r>
        <w:t xml:space="preserve">| 6B12 Национальная безопасность и военное дело | 6B121 Военное дело | "6В12197 Командная тактическая тылового обеспечения Национальной гвардии" | Бакалавр национальной безопасности и военного дела по образовательной программе "6В12197 Командная тактическая тылового обеспечения Национальной гвардии" | 4 года |  |  |</w:t>
      </w:r>
    </w:p>
    <w:p>
      <w:r>
        <w:t xml:space="preserve">| 6B12 Национальная безопасность и военное дело | 6B121 Военное дело | "6В12198 Командная тактическая войск связи" | Бакалавр национальной безопасности и военного дела по образовательной программе "6В12198 Командная тактическая войск связи" | 4 года |  |  |</w:t>
      </w:r>
    </w:p>
    <w:p>
      <w:r>
        <w:t xml:space="preserve">| 7M12 Национальная безопасность и военное дело | 7M121 Военное дело | "7М12111 Воинское обучение и воспитание" | Магистр национальной безопасности и военного дела по образовательной программе "7М12111 Воинское обучение и воспитание" | 2 года |  |  |</w:t>
      </w:r>
    </w:p>
    <w:p>
      <w:r>
        <w:t xml:space="preserve">Источник: Эталонный контрольный банк НПА Республики Казахстан. При расхождении приоритет имеет официальная публикация.</w:t>
      </w:r>
    </w:p>
    <w:sectPr>
      <w:pgSz w:w="11906" w:h="16838"/>
      <w:pgMar w:top="1134" w:right="851" w:bottom="1134" w:left="1701"/>
    </w:sectPr>
  </w:body>
</w:document>
</file>