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некоторые приказы Министра энергетики Республики Казахстан</w:t>
      </w:r>
    </w:p>
    <w:p>
      <w:r>
        <w:t xml:space="preserve">Приказ, Изменения, Дополнения. Министерство энергетики Республики Казахстан (Образован Указом Президента РК от 06.08.2014 г. № 875). от 23.09.2024. № 200918. редакция от 23.09.2024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энергетики Республики Казахстан от 2 марта 2015 года № 164 "Об утверждении Правил централизованной покупки и продажи электрической энергии единым закупщиком электрической энергии, произведенной объектами по использованию возобновляемых источников энергии, объектами по энергетической утилизации отходов" (зарегистрирован в Реестре государственной регистрации нормативных правовых актов за № 10662) следующие изменения и дополнения:</w:t>
      </w:r>
    </w:p>
    <w:p>
      <w:r>
        <w:t xml:space="preserve">в Правилах централизованной покупки и продажи электрической энергии единым закупщиком электрической энергии, произведенной объектами по использованию возобновляемых источников энергии, объектами по энергетической утилизации отходов, утвержденных указанным приказом:</w:t>
      </w:r>
    </w:p>
    <w:p>
      <w:r>
        <w:t xml:space="preserve">подпункты 2) и 3) пункта 2 изложить в новой редакции:</w:t>
      </w:r>
    </w:p>
    <w:p>
      <w:r>
        <w:t xml:space="preserve">"2) аукционные торги – процесс, организуемый и проводимый организатором аукционных торгов в электронной системе на основе аукциона и направленный на отбор проектов по строительству новых объектов по использованию возобновляемых источников энергии, в том числе оснащенных системами накопления электрической энергии, с учетом плана размещения данных объектов, объектов по энергетической утилизации отходов и определения аукционных цен электрической энергии, производимой объектами по использованию возобновляемых источников энергии, объектами по энергетической утилизации отходов;</w:t>
      </w:r>
    </w:p>
    <w:p>
      <w:pPr>
        <w:pStyle w:val="Heading2"/>
      </w:pPr>
      <w:r>
        <w:t xml:space="preserve">Подпункт 3</w:t>
      </w:r>
    </w:p>
    <w:p>
      <w:r>
        <w:t xml:space="preserve">3) квалифицированные потребители – лицо или группа лиц, в состав которой входят прямые потребители и (или) промышленные комплексы, энергопроизводящие организации, использующие для производства электрической энергии ископаемое топливо, и (или) энергопроизводящие организации, владеющие на праве собственности или на ином законном основании действующими (введенными в эксплуатацию после 1 января 2018 года и не включенными уполномоченным органом в перечень энергопроизводящих организаций, использующих возобновляемые источники энергии) объектами по использованию возобновляемых источников энергии и (или) действующими (введенными в эксплуатацию после 1 января 2021 года, в том числе после реконструкции выбывших электрических мощностей, не учтенных в утвержденном прогнозном балансе электрической энергии и мощности на предстоящий семилетний период) объектами по использованию вторичных энергетических ресурсов, вырабатываемая электрическая энергия которых в полном объеме потребляется данным лицом или группой лиц либо реализуется единому закупщику электрической энергии на централизованных торгах;";</w:t>
      </w:r>
    </w:p>
    <w:p>
      <w:r>
        <w:t xml:space="preserve">исключить подпункт 5) пункта 2;</w:t>
      </w:r>
    </w:p>
    <w:p>
      <w:r>
        <w:t xml:space="preserve">подпункт 7) и 8) пункта 2 изложить в новой редакции:</w:t>
      </w:r>
    </w:p>
    <w:p>
      <w:r>
        <w:t xml:space="preserve">"7) энергопроизводящая организация, использующая возобновляемые источники энергии – юридическое лицо, осуществляющее производство электрической и (или) тепловой энергии с использованием возобновляемых источников энергии, за исключением нетто-потребителей;</w:t>
      </w:r>
    </w:p>
    <w:p>
      <w:pPr>
        <w:pStyle w:val="Heading2"/>
      </w:pPr>
      <w:r>
        <w:t xml:space="preserve">Подпункт 8</w:t>
      </w:r>
    </w:p>
    <w:p>
      <w:r>
        <w:t xml:space="preserve">8) объект по использованию возобновляемых источников энергии – технические устройства, предназначенные для производства электрической энергии с использованием возобновляемых источников энергии, и взаимосвязанные с ними сооружения, и инфраструктура, технологически необходимые для эксплуатации объекта по использованию возобновляемых источников энергии и находящиеся на балансе собственника объекта по использованию возобновляемых источников энергии;";</w:t>
      </w:r>
    </w:p>
    <w:p>
      <w:r>
        <w:t xml:space="preserve">дополнить пунктами 28-1 и 28-2 следующего содержания:</w:t>
      </w:r>
    </w:p>
    <w:p>
      <w:r>
        <w:t xml:space="preserve">"28-1. На основании решения победителя аукционных торгов по отбору проектов по строительству биогазовых электростанций на полигонах твердых бытовых отходов, указанного в заявке на заключение договора покупки электрической энергии с единым закупщиком, ему предоставляется срок на проведение разведочных работ в течение одного года с даты заключения договора покупки при условии предоставления финансового обеспечения на проведение разведочных работ на полигонах твердых бытовых отходов в соответствии с частью второй пункта 29 настоящих Правил.</w:t>
      </w:r>
    </w:p>
    <w:p>
      <w:r>
        <w:t xml:space="preserve">При этом указанное в части 1 настоящего пункта финансовое обеспечение возвращается при предоставлении финансового обеспечения исполнения условий договора покупки в соответствии с частью первой пункта 29 настоящих Правил, в течение срока указанного в части 1 настоящего пункта.</w:t>
      </w:r>
    </w:p>
    <w:p>
      <w:r>
        <w:t xml:space="preserve">При не предоставлении финансового обеспечения исполнения условий договора покупки в соответствии с частью первой пункта 29 настоящих Правил в срок, указанный в части первой настоящего пункта, финансовое обеспечение, указанное в части первой настоящего пункта, удерживается в порядке, установленном пунктом 31 настоящих Правил.</w:t>
      </w:r>
    </w:p>
    <w:p>
      <w:pPr>
        <w:pStyle w:val="Heading2"/>
      </w:pPr>
      <w:r>
        <w:t xml:space="preserve">Пункт 28-2</w:t>
      </w:r>
    </w:p>
    <w:p>
      <w:r>
        <w:t xml:space="preserve">28-2. Субъект, осуществляющий разведочные работы на полигонах твердых бытовых отходов, в соответствии с пунктом 28-1 настоящих Правил предоставляет единому закупщику электрической энергии финансовое обеспечение исполнения условий договора покупки в соответствии с частью первой пункта 29 настоящих Правил не позднее 1 года со дня подписания договора.";</w:t>
      </w:r>
    </w:p>
    <w:p>
      <w:r>
        <w:t xml:space="preserve">пункт 29 изложить в новой редакции:</w:t>
      </w:r>
    </w:p>
    <w:p>
      <w:r>
        <w:t xml:space="preserve">"29. Размер финансового обеспечения исполнения условий договора покупки составляет 10 000 (десять тысяч) тенге на 1 (один) кВт установленной мощности, умноженный на установленную мощность объекта ВИЭ, указанную в Реестре победителей аукционных торгов.</w:t>
      </w:r>
    </w:p>
    <w:p>
      <w:r>
        <w:t xml:space="preserve">При этом, размер финансового обеспечения на проведение разведочных работ на полигонах твердых бытовых отходов в соответствии с пунктом 28-1 настоящих Правил составляет 2 000 (две тысяч) тенге на 1 (один) кВт установленной мощности, умноженный на установленную мощность объекта ВИЭ, указанную в Реестре победителей аукционных торгов.";</w:t>
      </w:r>
    </w:p>
    <w:p>
      <w:r>
        <w:t xml:space="preserve">в пункте 36 :</w:t>
      </w:r>
    </w:p>
    <w:p>
      <w:r>
        <w:t xml:space="preserve">подпункт 5) изложить в новой редакции:</w:t>
      </w:r>
    </w:p>
    <w:p>
      <w:r>
        <w:t xml:space="preserve">"5) финансовое обеспечение исполнения условий договора покупки в течение 30 (тридцати) календарных дней с даты его подписания, а в случае предусмотренном в пункте 28-1 настоящих Правил в течение одного года с даты его подписания.";</w:t>
      </w:r>
    </w:p>
    <w:p>
      <w:r>
        <w:t xml:space="preserve">дополнить подпунктом 5-1) следующего содержания:</w:t>
      </w:r>
    </w:p>
    <w:p>
      <w:r>
        <w:t xml:space="preserve">"5-1) в случае, предусмотренном в пункте 28-1 настоящих Правил, финансовое обеспечение на проведение разведочных работ в течение 30 (тридцать) календарных дней с даты подписания договора покупки;";</w:t>
      </w:r>
    </w:p>
    <w:p>
      <w:r>
        <w:t xml:space="preserve">подпункт 1) пункта 53 изложить в новой редакции:</w:t>
      </w:r>
    </w:p>
    <w:p>
      <w:r>
        <w:t xml:space="preserve">"1) ежегодно до 1 октября направляют единому закупщику электрической энергии информацию о прогнозных объемах выработки, отпуска в сети, объемах потребления электрической энергии на предстоящий год по форме согласно приложению к Правилам определения тарифа на поддержку возобновляемых источников энергии, утвержденным приказом Министра энергетики Республики Казахстан от 20 февраля 2015 года № 118 (зарегистрирован в Реестре государственной регистрации нормативных правовых актов № 10622);";</w:t>
      </w:r>
    </w:p>
    <w:p>
      <w:pPr>
        <w:pStyle w:val="Heading2"/>
      </w:pPr>
      <w:r>
        <w:t xml:space="preserve">Приложение приложение 1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Внести в приказ Министра энергетики Республики Казахстан от 28 декабря 2017 года № 480 "Об утверждении типовых форм договоров единого закупщика электрической энергии с энергопроизводящими организациями, использующими возобновляемые источники энергии, энергетическую утилизацию отходов, промышленными комплексами, прямыми потребителями, и квалифицированными потребителями" (зарегистрирован в Реестре государственной регистрации нормативных правовых актов за № 16241) следующие изменения и дополнения:</w:t>
      </w:r>
    </w:p>
    <w:p>
      <w:r>
        <w:t xml:space="preserve">преамбулу изложить в новой редакции:</w:t>
      </w:r>
    </w:p>
    <w:p>
      <w:r>
        <w:t xml:space="preserve">"В соответствии с подпунктом 369) пункта 15 Положения о Министерстве энергетики Республики Казахстан, утвержденного постановлением Правительства Республики Казахстан от 19 сентября 2014 года № 994, ПРИКАЗЫВАЮ: ";</w:t>
      </w:r>
    </w:p>
    <w:p>
      <w:r>
        <w:t xml:space="preserve">в приложении 1 к указанному приказу:</w:t>
      </w:r>
    </w:p>
    <w:p>
      <w:r>
        <w:t xml:space="preserve">подпункт 5) преамбулы изложить в новой редакции:</w:t>
      </w:r>
    </w:p>
    <w:p>
      <w:r>
        <w:t xml:space="preserve">"5) приказ Министра энергетики Республики Казахстан от 02 марта 2015 года № 164 "Об утверждении правил централизованной покупки и продажи электрической энергии единым закупщиком электрической энергии, произведенной объектами по использованию возобновляемых источников энергии, объектами по энергетической утилизации отходов" (зарегистрирован в Реестре государственной регистрации нормативных правовых актов за № 10662) (далее – Правила);";</w:t>
      </w:r>
    </w:p>
    <w:p>
      <w:r>
        <w:t xml:space="preserve">в пункте 9 :</w:t>
      </w:r>
    </w:p>
    <w:p>
      <w:r>
        <w:t xml:space="preserve">подпункт 16) изложить в новой редакции:</w:t>
      </w:r>
    </w:p>
    <w:p>
      <w:r>
        <w:t xml:space="preserve">"16) предоставить Покупателю финансовое обеспечение исполнения условий настоящего Договора в размере ________ в течение 30 (тридцати) календарных дней с даты подписания настоящего Договора в соответствии с требованиями, предъявляемыми Правилами, а для проектов биогазовых электростанций на полигонах твердых бытовых отходов, по которым осуществляются разведочные работы в соответствии с пунктом 28-1 Правил, в течение одного года с даты подписания настоящего Договора в соответствии с требованиями, предъявляемыми Правилами;";</w:t>
      </w:r>
    </w:p>
    <w:p>
      <w:r>
        <w:t xml:space="preserve">дополнить подпунктом 16-1) следующего содержания:</w:t>
      </w:r>
    </w:p>
    <w:p>
      <w:r>
        <w:t xml:space="preserve">"16-1) в случае, предусмотренном в пункте 28-1 Правил, финансовое обеспечение на проведение разведочных работ на полигонах твердых бытовых отходов в течение 30 (тридцать) календарных дней с даты подписания настоящего Договора в соответствии с требованиями, предъявляемыми Правилами;";</w:t>
      </w:r>
    </w:p>
    <w:p>
      <w:r>
        <w:t xml:space="preserve">в пункте 11 :</w:t>
      </w:r>
    </w:p>
    <w:p>
      <w:r>
        <w:t xml:space="preserve">подпункт 4) изложить в новой редакции:</w:t>
      </w:r>
    </w:p>
    <w:p>
      <w:r>
        <w:t xml:space="preserve">"4) полностью уступать свои права и обязанности по настоящему Договору третьему лицу в случае отчуждения объекта по использованию ВИЭ этому же лицу. В этом случае права и обязанности по настоящему Договору переходят к третьему лицу одновременно с правами на объект по использованию ВИЭ;";</w:t>
      </w:r>
    </w:p>
    <w:p>
      <w:r>
        <w:t xml:space="preserve">дополнить подпунктом 5) следующего содержания:</w:t>
      </w:r>
    </w:p>
    <w:p>
      <w:r>
        <w:t xml:space="preserve">"5) в случае и на условиях, предусмотренных пунктом 28-1 Правил проводить разведочные работы на полигонах твердых бытовых отходов после заключения договора покупки в течение одного года с предоставлением финансового обеспечения на проведение разведочных работ в соответствии с частью второй пункта 29 Правил."</w:t>
      </w:r>
    </w:p>
    <w:p>
      <w:r>
        <w:t xml:space="preserve">подпункт 2) пункта 27 изложить в новой редакции:</w:t>
      </w:r>
    </w:p>
    <w:p>
      <w:r>
        <w:t xml:space="preserve">"2) осуществление замены Продавца при поступлении Покупателю требования от финансовой организации, о необходимости такой замены. Осуществление замены Продавца по требованию финансовой организации осуществляется после внесения соответствующих изменений уполномоченным органом в Перечень энергопроизводящих организаций, использующих возобновляемые источники энергии в соответствии с подпунктом 371) статьи 15 Положения о Министерстве энергетики Республики Казахстан, утвержденного постановлением Правительства Республики Казахстан от 19 сентября 2014 года № 994;";</w:t>
      </w:r>
    </w:p>
    <w:p>
      <w:r>
        <w:t xml:space="preserve">в приложении 2 к указанному приказу:</w:t>
      </w:r>
    </w:p>
    <w:p>
      <w:r>
        <w:t xml:space="preserve">подпункт 5) преамбулы изложить в новой редакции:</w:t>
      </w:r>
    </w:p>
    <w:p>
      <w:r>
        <w:t xml:space="preserve">"5) приказ Министра энергетики Республики Казахстан от 02 марта 2015 года №164 "Об утверждении правил централизованной покупки и продажи электрической энергии единым закупщиком электрической энергии, произведенной объектами по использованию возобновляемых источников энергии, объектами по энергетической утилизации отходов" (зарегистрирован в Реестре государственной регистрации нормативных правовых актов за №10662) (далее – Правила), заключили настоящий договор продажи электрической энергии, произведенной объектами по использованию возобновляемых источников энергии, объектами по энергетической утилизации отходов, единым закупщиком электрической энергии промышленным комплексам, прямым потребителям (далее – Договор) о нижеследующем.";</w:t>
      </w:r>
    </w:p>
    <w:p>
      <w:r>
        <w:t xml:space="preserve">в приложении 3 к указанному приказу:</w:t>
      </w:r>
    </w:p>
    <w:p>
      <w:r>
        <w:t xml:space="preserve">подпункт 5) преамбулы изложить в новой редакции:</w:t>
      </w:r>
    </w:p>
    <w:p>
      <w:r>
        <w:t xml:space="preserve">"5) приказ Министра энергетики Республики Казахстан от 02 марта 2015 года № 164 "Об утверждении правил централизованной покупки и продажи электрической энергии единым закупщиком электрической энергии, произведенной объектами по использованию возобновляемых источников энергии, объектами по энергетической утилизации отходов" (зарегистрирован в Реестре государственной регистрации нормативных правовых актов за № 10662) (далее – Правила), заключили настоящий договор продажи электрической энергии, произведенной объектами по использованию возобновляемых источников энергии, объектами по энергетической утилизации отходов единым закупщиком электрической энергии квалифицированным потребителям (далее – Договор) о нижеследующем.";</w:t>
      </w:r>
    </w:p>
    <w:p>
      <w:r>
        <w:t xml:space="preserve">подпункт 1) пункта 1 изложить в новой редакции:</w:t>
      </w:r>
    </w:p>
    <w:p>
      <w:r>
        <w:t xml:space="preserve">"1) квалифицированные потребители – лицо или группа лиц, в состав которой входят прямые потребители и (или) промышленные комплексы, энергопроизводящие организации, использующие для производства электрической энергии ископаемое топливо, и (или) энергопроизводящие организации, владеющие на праве собственности или на ином законном основании действующими (введенными в эксплуатацию после 1 января 2018 года и не включенными уполномоченным органом в перечень энергопроизводящих организаций, использующих возобновляемые источники энергии) объектами по использованию возобновляемых источников энергии и (или) действующими (введенными в эксплуатацию после 1 января 2021 года, в том числе после реконструкции выбывших электрических мощностей, не учтенных в утвержденном прогнозном балансе электрической энергии и мощности на предстоящий семилетний период) объектами по использованию вторичных энергетических ресурсов, вырабатываемая электрическая энергия которых в полном объеме потребляется данным лицом или группой лиц либо реализуется единому закупщику электрической энергии на централизованных торгах;";</w:t>
      </w:r>
    </w:p>
    <w:p>
      <w:r>
        <w:t xml:space="preserve">подпункт 3) пункта 1 изложить в новой редакции:</w:t>
      </w:r>
    </w:p>
    <w:p>
      <w:r>
        <w:t xml:space="preserve">"3) системный оператор – национальная компания, осуществляющая централизованное оперативно-диспетчерское управление, обеспечение параллельной работы с энергосистемами других государств, поддержание баланса в единой электроэнергетической системе Республики Казахстан, оказание системных услуг и приобретение вспомогательных услуг у субъектов оптового рынка электрической энергии, а также техническое обслуживание и поддержание в эксплуатационной готовности национальной электрической сети и обеспечивающая ее развитие;";</w:t>
      </w:r>
    </w:p>
    <w:p>
      <w:r>
        <w:t xml:space="preserve">в приложении 4 к указанному приказу:</w:t>
      </w:r>
    </w:p>
    <w:p>
      <w:r>
        <w:t xml:space="preserve">подпункт 5) преамбулы изложить в новой редакции:</w:t>
      </w:r>
    </w:p>
    <w:p>
      <w:r>
        <w:t xml:space="preserve">"5) приказ Министра энергетики Республики Казахстан от 02 марта 2015 года № 164 "Об утверждении правил централизованной покупки и продажи электрической энергии единым закупщиком электрической энергии, произведенной объектами по использованию возобновляемых источников энергии, объектами по энергетической утилизации отходов" (зарегистрирован в Реестре государственной регистрации нормативных правовых актов за № 10662) (далее – Правила);".</w:t>
      </w:r>
    </w:p>
    <w:p>
      <w:pPr>
        <w:pStyle w:val="Heading2"/>
      </w:pPr>
      <w:r>
        <w:t xml:space="preserve">Пункт 3</w:t>
      </w:r>
    </w:p>
    <w:p>
      <w:r>
        <w:t xml:space="preserve">3. Департаменту по возобновляемым источникам энергии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официальном интернет-ресурсе Министерства энергетики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5</w:t>
      </w:r>
    </w:p>
    <w:p>
      <w:r>
        <w:t xml:space="preserve">5.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энергетики Республики Казахстан | А. Саткалиев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r>
        <w:t xml:space="preserve">|  | Приложение к приказу Министр энергетики Республики Казахстан от 23 сентября 2024 года № 335 |</w:t>
      </w:r>
    </w:p>
    <w:p>
      <w:r>
        <w:t xml:space="preserve">|---|---|</w:t>
      </w:r>
    </w:p>
    <w:p>
      <w:r>
        <w:t xml:space="preserve">|  | Приложение 1 к Правилам централизованной покупки и продажи единым закупщиком электрической энергии электрической энергии, произведенной объектами по использованию возобновляемых источников энергии, объектами по энергетической утилизации отходов |</w:t>
      </w:r>
    </w:p>
    <w:p>
      <w:r>
        <w:t xml:space="preserve">|  | Форма |</w:t>
      </w:r>
    </w:p>
    <w:p>
      <w:r>
        <w:t xml:space="preserve">|  | кому _______________________ от _________________________ (наименование юридического лица) ____________________________ |</w:t>
      </w:r>
    </w:p>
    <w:p>
      <w:pPr>
        <w:pStyle w:val="Heading2"/>
      </w:pPr>
      <w:r>
        <w:t xml:space="preserve">Глава Заявка на заключение договора покупки электрической энергии с единым закупщиком ____________________________________________________________ (наименование и адрес юридического лица)</w:t>
      </w:r>
    </w:p>
    <w:p>
      <w:pPr>
        <w:pStyle w:val="Heading2"/>
      </w:pPr>
      <w:r>
        <w:t xml:space="preserve">Текст</w:t>
      </w:r>
    </w:p>
    <w:p>
      <w:r>
        <w:t xml:space="preserve">просит заключить договор купли-продажи электрической энергии, произведенной объектом по использованию возобновляемых источников энергии (далее - ВИЭ). Место нахождения юридического лица (его филиалов, представительств, при наличии): Почтовый адрес: ________________________________________________________ Номера телефонов _______________________________________________________ E-mail _________________________________________________________________ Факс __________________________________________________________________ Наименование объекта по использованию ВИЭ ______________________________ Вид ВИЭ, используемых для выработки электрической энергии (нужное подчеркнуть): ветровые электростанции; фотоэлектрические преобразователи солнечной энергии; гидроэлектростанции, биогазовые установки. Месторасположение объекта ВИЭ _________________________________________ Суммарная установленная мощность генерирующего оборудования объекта ВИЭ, с разбивкой по видам используемых ВИЭ ______________________________ МВт. Прогнозный объем электрической энергии, который планируется выработать на объекте ВИЭ в течение всего срока действия договора покупки, с разбивкой по годам _____________________________ тыс. кВтч. Дата ввода объекта ВИЭ в эксплуатацию (фактическая или планируемая) _______________________________________________________________________. Прогнозный коэффициент использования установленной мощности объекта по использованию ВИЭ ________. Проведение разведочных работ на полигонах твердых бытовых отходов в течение одного года (для биогазовых установок) ______. Прилагаемые документы (с указанием количества листов): 1. _____________________________ 2. _____________________________ 3. _____________________________ 4. _____________________________ 5. _____________________________ 6. _____________________________ Руководитель организации (должность) _______________________________________________________________________ (подпись) (Ф.И.О.)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