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и утверждении мест размещения нестационарных торговых объектов</w:t>
      </w:r>
    </w:p>
    <w:p>
      <w:r>
        <w:t xml:space="preserve">Постановление. Акимат Махамбетского района. от 22.05.2023. № 182122. редакция от 22.05.2023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4-2) пункта 1 статьи 31 Закона Республики Казахстан "О местном государственном управлении и самоуправлении в Республике Казахстан", приказом исполняющего обязанности Министра национальной экономики Республики Казахстан от 27 марта 2015 года № 264 "Об утверждении Правил внутренней торговли" (зарегистрирован в Реестре государственной регистрации нормативных правовых актов № 11148), акимат Махамбетского района ПОСТАНОВЛЯЕТ:</w:t>
      </w:r>
    </w:p>
    <w:p>
      <w:pPr>
        <w:pStyle w:val="Heading2"/>
      </w:pPr>
      <w:r>
        <w:t xml:space="preserve">Текст</w:t>
      </w:r>
    </w:p>
    <w:p>
      <w:r>
        <w:t xml:space="preserve">1.Определить и утвердить места размещения нестационарных торговых объектов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Махамбетского района | К. Нурлыбаев |</w:t>
      </w:r>
    </w:p>
    <w:p>
      <w:r>
        <w:t xml:space="preserve">|---|---|</w:t>
      </w:r>
    </w:p>
    <w:p>
      <w:r>
        <w:t xml:space="preserve">|  | Приложение к постановлению акима Махамбетского района от 22 мая 2023 года № 109 |</w:t>
      </w:r>
    </w:p>
    <w:p>
      <w:r>
        <w:t xml:space="preserve">|---|---|</w:t>
      </w:r>
    </w:p>
    <w:p>
      <w:pPr>
        <w:pStyle w:val="Heading2"/>
      </w:pPr>
      <w:r>
        <w:t xml:space="preserve">Глава Места размещения нестационарных торговых объектов</w:t>
      </w:r>
    </w:p>
    <w:p>
      <w:r>
        <w:t xml:space="preserve">| № | Точное местоположение | Занимаемая площадь, квадратный метр | Период торговой деятельности | Сфера деятельности | Близлежащая инфраструктура (торговые объекты, в которых реализуется схожий ассортимент товаров, а также объекты общественного питания) |</w:t>
      </w:r>
    </w:p>
    <w:p>
      <w:r>
        <w:t xml:space="preserve">|---|---|---|---|---|---|</w:t>
      </w:r>
    </w:p>
    <w:p>
      <w:r>
        <w:t xml:space="preserve">| 1 | Слева от детской площадки, расположенного по адресу: село Махамбет, улица Ө. Есмағамбетова. | 250,0 | 5 лет | Реализация продовольственных и непродовольственных товаров | Отсутствует |</w:t>
      </w:r>
    </w:p>
    <w:p>
      <w:r>
        <w:t xml:space="preserve">| Перед парком отдыха "Жастар", расположенного по адресу: село Махамбет, улица А.Тұржанова. | 250,0 | 5 лет | Реализация продовольственных и непродовольственных товаров | Отсутствует |  |</w:t>
      </w:r>
    </w:p>
    <w:p>
      <w:r>
        <w:t xml:space="preserve">| 2 | Напротив магазина "Адай", расположенного по адресу: село Сарытогай, улица И.Тайманова, 3/2. | 250,0 | 5 лет | Реализация продовольственных и непродовольственных товаров | Отсутствует |</w:t>
      </w:r>
    </w:p>
    <w:p>
      <w:r>
        <w:t xml:space="preserve">| 3 | Справа от магазина "Орталық", расположенного по адресу: село Акжайык, улица Махамбета, 24. | 200,0 | 5 лет | Реализация продовольственных и непродовольственных товаров | Отсутствует |</w:t>
      </w:r>
    </w:p>
    <w:p>
      <w:r>
        <w:t xml:space="preserve">| 4 | Напротив здания коммунального государственного казенного предприятия "Дом культуры Алға" отдела культуры, развитя языков, физической культуры и спорта, расположенного по адресу: село Алға, улица Орталық, 11. | 175,0 | 5 лет | Реализация продовольственных и непродовольственных товаров | Отсутствует |</w:t>
      </w:r>
    </w:p>
    <w:p>
      <w:r>
        <w:t xml:space="preserve">| 5 | Напротив здания коммунального государственного казенного предприятия "Детский сад "Жас дәурен" отдела образования Махамбетского района, расположенного по адресу: село Ақтоғай, улица Наурыз, 26А. | 250,0 | 5 лет | Реализация продовольственных и непродовольственных товаров | Отсутствует |</w:t>
      </w:r>
    </w:p>
    <w:p>
      <w:r>
        <w:t xml:space="preserve">| 6 | Слева от магазина "Айжан", расположенного по адресу: село Тандай, улица М.Есебаева, 25. | 250,0 | 5 лет | Реализация продовольственных и непродовольственных товаров | Отсутствует |</w:t>
      </w:r>
    </w:p>
    <w:p>
      <w:r>
        <w:t xml:space="preserve">| 7 | Справа от здания Махамбетского районного узла почтовой связи акционерного общества "Казпочта" расположенного по адресу: село Бейбарыс, улица Айтеке-Би, 2. | 250,0 | 5 лет | Реализация продовольственных и непродовольственных товаров | Отсутствует |</w:t>
      </w:r>
    </w:p>
    <w:p>
      <w:r>
        <w:t xml:space="preserve">| 8 | Напротив здания коммунального государственного казенного предприятия "Школьно-детский комплекс" отдела образования Махамбетского района, расположенного по адресу: село Талдыкөл, улица Ә.Құскелдиева, 68. | 200,0 | 5 лет | Реализация продовольственных и непродовольственных товаров | Отсутствует |</w:t>
      </w:r>
    </w:p>
    <w:p>
      <w:r>
        <w:t xml:space="preserve">| 9 | Напротив жилого дома, расположенного по адресу: село Аққайын, улица Т.Рысқұлова, 1. | 200,0 | 5 лет | Реализация продовольственных и непродовольственных товаров | Отсутствует |</w:t>
      </w:r>
    </w:p>
    <w:p>
      <w:r>
        <w:t xml:space="preserve">| 10 | Напротив магазина "Ерасыл", расположенного по адресу: село Есбол, А.Құнанбаева, 35. | 175,0 | 5 лет | Реализация продовольственных и непродовольственных товаров | Отсутствует |</w:t>
      </w:r>
    </w:p>
    <w:p>
      <w:r>
        <w:t xml:space="preserve">| 11 | Напротив здания государственного учреждения аппарата акима Есболского сельского округа Махамбетского района, расположенного по адресу: село Ортақшыл, улица Ж. Жаскеленова, 21. | 200,0 | 5 лет | Реализация продовольственных и непродовольственных товаров | Отсутствует |</w:t>
      </w:r>
    </w:p>
    <w:p>
      <w:r>
        <w:t xml:space="preserve">| 12 | Справа от магазина "Табия" расположенного по адресу: село Еңбекшіл, улица М.Шоқай, 7. | 200,0 | 5 лет | Реализация продовольственных и непродовольственных товаров | Отсутствует |</w:t>
      </w:r>
    </w:p>
    <w:p>
      <w:r>
        <w:t xml:space="preserve">| 13 | Cлева от Сарайчикского государственного историко-культурного музея, расположенного по адресу: село Сарайшық, улица М. Хазырета, 11. | 250,0 | 5 лет | Реализация продовольственных и непродовольственных товаров | Отсутствует |</w:t>
      </w:r>
    </w:p>
    <w:p>
      <w:r>
        <w:t xml:space="preserve">| 14 | Справа от магазина "Рашид", расположенного по адресу: село Жалғансай, улица Р. Отарова, 49. | 200,0 | 5 лет | Реализация продовольственных и непродовольственных товаров | Отсутствует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