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по инвестициям и развитию Республики Казахстан от 30 января 2015 года № 79 "Об утверждении квалификационных требований, предъявляемых к туристской операторской деятельности и перечня документов, подтверждающих соответствие им"</w:t>
      </w:r>
    </w:p>
    <w:p>
      <w:r>
        <w:t xml:space="preserve">Приказ, Изменения. Министерство культуры и спорта Республики Казахстан (реорганизовано Указом Президента РК от 01.09.2023 г. № 318 путем его преобразования в Министерство туризма и спорта РК). от 12.04.2023. № 179748. редакция от 12.04.2023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по инвестициям и развитию Республики Казахстан от 30 января 2015 года № 79 "Об утверждении квалификационных требований, предъявляемых к туристской операторской деятельности и перечня документов, подтверждающих соответствие им" (зарегистрирован в Реестре государственной регистрации нормативных правовых актов № 10484) следующее изменение:</w:t>
      </w:r>
    </w:p>
    <w:p>
      <w:r>
        <w:t xml:space="preserve">квалификационные требования , предъявляемые к туристской операторской деятельности и перечень документов, подтверждающих соответствие им,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индустрии туризма Министерства культуры и спорта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трех рабочих дней после его введения в действие размещение настоящего приказа на интернет-ресурсе Министерства культуры и спорта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трех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культуры и спорта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культуры и спорта Республики Казахстан | А. Оралов |</w:t>
      </w:r>
    </w:p>
    <w:p>
      <w:r>
        <w:t xml:space="preserve">|---|---|</w:t>
      </w:r>
    </w:p>
    <w:p>
      <w:r>
        <w:t xml:space="preserve">| "СОГЛАСОВАН" Министерство национальной экономики Республики Казахстан |</w:t>
      </w:r>
    </w:p>
    <w:p>
      <w:r>
        <w:t xml:space="preserve">|---|</w:t>
      </w:r>
    </w:p>
    <w:p>
      <w:r>
        <w:t xml:space="preserve">| "СОГЛАСОВАН" Министерство цифрового развития, инноваций и аэрокосмической промышленности Республики Казахстан |</w:t>
      </w:r>
    </w:p>
    <w:p>
      <w:r>
        <w:t xml:space="preserve">|---|</w:t>
      </w:r>
    </w:p>
    <w:p>
      <w:r>
        <w:t xml:space="preserve">|  | Приложение к приказу Министр культуры и спорта Республики Казахстан от 12 апреля 2023 года № 92 |</w:t>
      </w:r>
    </w:p>
    <w:p>
      <w:r>
        <w:t xml:space="preserve">|---|---|</w:t>
      </w:r>
    </w:p>
    <w:p>
      <w:r>
        <w:t xml:space="preserve">|  | Утверждены приказом Министра по инвестициям и развитию Республики Казахстан от 30 января 2015 года № 79 |</w:t>
      </w:r>
    </w:p>
    <w:p>
      <w:r>
        <w:t xml:space="preserve">|---|---|</w:t>
      </w:r>
    </w:p>
    <w:p>
      <w:pPr>
        <w:pStyle w:val="Heading2"/>
      </w:pPr>
      <w:r>
        <w:t xml:space="preserve">Глава Квалификационные требования, предъявляемые к туристской операторской деятельности и перечень документов, подтверждающих соответствие им</w:t>
      </w:r>
    </w:p>
    <w:p>
      <w:r>
        <w:t xml:space="preserve">|  | Квалификационные требования включают наличие: | Документы | Примечание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Сформированного туристского продукта | Форма сведений, содержащих информацию о договорах с третьими лицами на оказание отдельных туристских услуг, входящих в сформированный туристский продукт (согласно приложению) |  |</w:t>
      </w:r>
    </w:p>
    <w:p>
      <w:r>
        <w:t xml:space="preserve">| 2 | Наличие не менее одного работника с туристским образованием, имеющего стаж работы не менее одного года | Форма сведений, содержащих информацию о дипломе, заключенном трудовом договоре и трудовой книжке (согласно приложению) |  |</w:t>
      </w:r>
    </w:p>
    <w:p>
      <w:r>
        <w:t xml:space="preserve">| 3 | Помещения для офиса на праве собственности или иных законных основаниях | Форма сведений, содержащих информацию о документах, подтверждающих право собственности или иные законные основания (согласно приложению) |  |</w:t>
      </w:r>
    </w:p>
    <w:p>
      <w:r>
        <w:t xml:space="preserve">|  | Приложение к квалификационным требованиям, предъявляемых к туристской операторской деятельности и перечень документов, подтверждающих соответствие им |</w:t>
      </w:r>
    </w:p>
    <w:p>
      <w:r>
        <w:t xml:space="preserve">|---|---|</w:t>
      </w:r>
    </w:p>
    <w:p>
      <w:pPr>
        <w:pStyle w:val="Heading2"/>
      </w:pPr>
      <w:r>
        <w:t xml:space="preserve">Глава Форма сведений о соответствии квалификационным требованиям, предъявляемых к туристской операторской деятельности и перечень документов, подтверждающих соответствие им</w:t>
      </w:r>
    </w:p>
    <w:p>
      <w:pPr>
        <w:pStyle w:val="Heading2"/>
      </w:pPr>
      <w:r>
        <w:t xml:space="preserve">Пункт 1</w:t>
      </w:r>
    </w:p>
    <w:p>
      <w:r>
        <w:t xml:space="preserve">1. Сформированный туристский продукт: 1) номера договоров с третьими лицами на оказание отдельных туристских услуг, входящих в сформированный туристский продукт ____________________________________; 2) дата заключения договоров _______________________________________________. 2. Наличие не менее одного работника с туристским образованием, имеющего стаж работы не менее одного года: 1) специальность и квалификация ____________________________________________; 2) номер диплома о высшем или среднем профессиональном образовании по профилю лицензируемого вида деятельности _________________________________________________; 3) дата выдачи диплома ____________________________________________________; 4) наименование учебного заведения _________________________________________; 5) стаж работы работника с туристским образованием ___________________________. 3. Помещение для офиса на праве собственности или иных законных основаниях __________________________________________________________________________ (наименование, номер и дата правоустанавливающего _________________________________________________________________________. документа на помещение для офиса)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