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акима района Алтай от 24 декабря 2019 года № 2 "Об образовании избирательных участков на территории района Алтай"</w:t>
      </w:r>
    </w:p>
    <w:p>
      <w:r>
        <w:t xml:space="preserve">Решение, Изменения. Аким района Алтай (старое название: Аким Зыряновского района). от 28.12.2022. № 176360. редакция от 28.12.2022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района Алтай "Об образовании избирательных участков на территории района Алтай" от 24 декабря 2019 года № 2 (зарегистрировано в Реестре государственная регистрации нормативных правовых актов за № 6492) следующие изменения:</w:t>
      </w:r>
    </w:p>
    <w:p>
      <w:r>
        <w:t xml:space="preserve">в приложении к указанному решению:</w:t>
      </w:r>
    </w:p>
    <w:p>
      <w:r>
        <w:t xml:space="preserve">строку, порядковый номер 1 изложить в новой редакции:</w:t>
      </w:r>
    </w:p>
    <w:p>
      <w:r>
        <w:t xml:space="preserve">"</w:t>
      </w:r>
    </w:p>
    <w:p>
      <w:r>
        <w:t xml:space="preserve">| 1 | 632 | город Алтай, улица Рудная, дом 2, здание коммунального государственного учреждения "Коррекционная школа-интернат № 2 для детей с нарушением слуха и речи" Управления образования Восточно-Казахстанской области | улица Кирзаводская, улица Нахимова, улица Никольникова, улица Суворова, переулок Суворова, улица Баумана, улица Силовая, улица М. Маметовой, улица Красная речка, улица Партизанская, улица А. Толстого, улица Высоцкого, улица Родниковая, улица Позднякова, улица Л. Толстого, улица 8 Марта, улица О. Кошевого, улица Водопроводная, переулок Водопроводный, улица Кутузова, переулок Балдәурен, переулок Весенний.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6 изложить в новой редакции:</w:t>
      </w:r>
    </w:p>
    <w:p>
      <w:pPr>
        <w:pStyle w:val="Heading2"/>
      </w:pPr>
      <w:r>
        <w:t xml:space="preserve">Текст</w:t>
      </w:r>
    </w:p>
    <w:p>
      <w:r>
        <w:t xml:space="preserve">"</w:t>
      </w:r>
    </w:p>
    <w:p>
      <w:r>
        <w:t xml:space="preserve">| 6 | 639 | город Алтай, улица Комсомольская, дом 9, здание государственного учреждения "Отдел по делам обороны района Алтай" Министерства обороны Республики Казахстан | улица Академика Арыктая Каюпова - дома 1, 6, 7, 8, 14, 16, 18, 20, улица Комсомольская - дома 1, 1/1, 3, 5, 7, 9, 11, 11/1, 11/2, 14, 15, 16, 17, 18, 19, 20, 22, 24, 64, 80, 82, улица А. Несмеянова - дома 4/2, 34, 34/8, улица М. Горького - дома 2, 4, 26, 28, 32, 34, 77, переулок Калининский, переулок Комендантский, переулок Тенистый.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7 изложить в новой редакции:</w:t>
      </w:r>
    </w:p>
    <w:p>
      <w:pPr>
        <w:pStyle w:val="Heading2"/>
      </w:pPr>
      <w:r>
        <w:t xml:space="preserve">Текст</w:t>
      </w:r>
    </w:p>
    <w:p>
      <w:r>
        <w:t xml:space="preserve">"</w:t>
      </w:r>
    </w:p>
    <w:p>
      <w:r>
        <w:t xml:space="preserve">| 7 | 640 | город Алтай, улица Астана, дом 74, здание коммунального государственного казҰнного предприятия "Детская музыкальная школа города Алтай" отдела образования по району Алтай Управления образования Восточно-Казахстанской области | улица А. Матросова - дома 1, 2, 3, 4, 5, 6, 9, 10, 11, 12, 13, 14, 15, 16, 18, 20, 22, 23, 24, 26, 28, 28/А, 29, 31, 33, 34, 35, 38, 40, 41, 42, 43, 44, 45, 46, 47, 48, 49, 51, 55, 55/А, 57, 59, 60, 61, 63, улица Тәуелсіздік - дома 4, 6, 7, 9, 10, 12, 14, 16, 18, 18/1, 22, 24, 26, 26/1, 28, 28/1, 28/2, улица Бочарникова - дома 1, 3, 3/1, 4, 6, 8, 10, 11, 13, 14, 15, 16, 18, 20, 22, 24, 26, 28, улица Фрунзе - дома 2, 4, 9, 10, 11, 12, 13, 14, 15, 16, 18, 19, 22, 23, 24, 25, 26, 27, 28, 29, 30, 32, 33, 34, 35, 35/1, 35/2, 36, 37, 38, 39, 40, 42, 43, 43/1, 44, 45, 46, 47/1, 48, 52, 53, 53/1, улица Астана - дома 66, 70, 72, 72/1, 73, 75, 79, 81, 82, 83, 85/2, 85, 85/1, 86, 87, переулок Котовского, улица А. Несмеянова - дома 1, 2, 3, 4, 5, 7, 10, 10/1, 12, 13, 14, 14/1, 16, 17, 17/а, 18, 19, 20, 22, 33, улица Брилина 3, 4, 5, 6, 7, 8, 9, 10, 11, 12, 13, 14, 15, 18, 19, 19/1, 20, 22, 24, 26, 53/1, 63, переулок Первомайский, переулок Малиновский, переулок Садовый 1, 2, 3, 4, 4/1, 5, 6, 7, 8, 9, 15, 17, 19, 41, переулок Промежуточный, улица М.Горького - дома 1, 3, 5, улица Тимофеева - дома 1, 2, 3, 4, 7, 9, 11, 12, 13, 14, 15, 16, 17, 18, 19, 20, 21, 22, 23, 24, 25, 26, 28, 29, 30, 31, 32, 32/1, 32/2, 33, 34, 35, 36, 37/А, 39, 41, 42, 45, 46, 47, 50, 52, 53, 54, 133, переулок Болотный, улица Красный Крест - дома 2, 5, 6, 7, 9, 11, 13, 14, 20, 85, улица Щетникова - дома 1, 3, 4, 5, 6, 7, 9, 11, 12, 14, переулок Чернышевского 2, 3, 4, 5, 6, 7, 8, 9, 10, 11, 12, 13, 14, 15, 16, 17, 19, 21, 23, 24, 25, 27, 29, 31, улица Фрунзе. |</w:t>
      </w:r>
    </w:p>
    <w:p>
      <w:r>
        <w:t xml:space="preserve">|---|---|---|---|</w:t>
      </w:r>
    </w:p>
    <w:p>
      <w:pPr>
        <w:pStyle w:val="Heading2"/>
      </w:pPr>
      <w:r>
        <w:t xml:space="preserve">Текст</w:t>
      </w:r>
    </w:p>
    <w:p>
      <w:r>
        <w:t xml:space="preserve">";</w:t>
      </w:r>
    </w:p>
    <w:p>
      <w:pPr>
        <w:pStyle w:val="Heading2"/>
      </w:pPr>
      <w:r>
        <w:t xml:space="preserve">Текст</w:t>
      </w:r>
    </w:p>
    <w:p>
      <w:r>
        <w:t xml:space="preserve">строки, порядковые номера 9 и 10 изложить в новой редакции:</w:t>
      </w:r>
    </w:p>
    <w:p>
      <w:pPr>
        <w:pStyle w:val="Heading2"/>
      </w:pPr>
      <w:r>
        <w:t xml:space="preserve">Текст</w:t>
      </w:r>
    </w:p>
    <w:p>
      <w:r>
        <w:t xml:space="preserve">"</w:t>
      </w:r>
    </w:p>
    <w:p>
      <w:r>
        <w:t xml:space="preserve">| 9 | 643 | город Алтай, улица Тәуелсіздік, дом 60, здание учреждения "Центр культуры" товарищества с ограниченная ответственностью "Казцинк" | улица Тохтарова – дома 1, 3, 5, 7, 9, улица Курчатова - дома 1, 1/1, 1/2, 1/3, 2, 3, 3/1, 4, 4/1, 6, улица Солнечная - дома 3/19, 18, 20, 22, 44, улица Космонавтов - дома 1, 2, 3, 4, 4/1, 5, 6/1, 11/2, 24, улица Молодежная дома 1, 2, 3, 3/2, 4, 5, 6, 7, 22. |</w:t>
      </w:r>
    </w:p>
    <w:p>
      <w:r>
        <w:t xml:space="preserve">|---|---|---|---|</w:t>
      </w:r>
    </w:p>
    <w:p>
      <w:r>
        <w:t xml:space="preserve">| 10 | 644 | город Алтай, улица Солнечная, дом 13, здание коммунального государственного учреждения "Средняя школа №6 города Алтай" отдела образования по району Алтай Управления образования Восточно-Казахстанской области | улица Космонавтов - дома 6, 7, 7/1, 8, 8/1, 9, 10, 11, 11/1, 22, 43, улица Тохтарова - дома 4, 11, 11/а, 13, 15, 15/1, 17, 19, 23, 25, 27, улица Молодежная - дома 8, 9, 10, 11, 12, 13, 14, 15, 16, 17, 19, улица Солнечная - дома 3, 4, 5, 7, 8/2, 8, 9, улица Курчатова дом 5. |</w:t>
      </w:r>
    </w:p>
    <w:p>
      <w:pPr>
        <w:pStyle w:val="Heading2"/>
      </w:pPr>
      <w:r>
        <w:t xml:space="preserve">Текст</w:t>
      </w:r>
    </w:p>
    <w:p>
      <w:r>
        <w:t xml:space="preserve">";</w:t>
      </w:r>
    </w:p>
    <w:p>
      <w:pPr>
        <w:pStyle w:val="Heading2"/>
      </w:pPr>
      <w:r>
        <w:t xml:space="preserve">Текст</w:t>
      </w:r>
    </w:p>
    <w:p>
      <w:r>
        <w:t xml:space="preserve">строку, порядковый номер 45 изложить в новой редакции:</w:t>
      </w:r>
    </w:p>
    <w:p>
      <w:pPr>
        <w:pStyle w:val="Heading2"/>
      </w:pPr>
      <w:r>
        <w:t xml:space="preserve">Текст</w:t>
      </w:r>
    </w:p>
    <w:p>
      <w:r>
        <w:t xml:space="preserve">"</w:t>
      </w:r>
    </w:p>
    <w:p>
      <w:r>
        <w:t xml:space="preserve">| 45 | 692 | город Серебрянск, улица Привокзальная, здание филиала товарищества с ограниченной ответственностью "Қазақстан темір жолы -Грузовые перевозки - Семейское отделение ГП" Станция Күмістау | улица Пристанская, улица Песчаная, улица Шоссейная, улица Сухой лог, улица Маслозаводская, улица Гаражная, улица Строительная, улица Путейская, улица Продольная, улица 91-й километр, улица Клубная, улица Вокзальная, улица Предгорная, улица Железнодорожная, улица Привокзальная, улица Обуховская, улица Нагорная, улица Воробьева, улица Станционная, улица Лесная.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47 изложить в новой редакции:</w:t>
      </w:r>
    </w:p>
    <w:p>
      <w:pPr>
        <w:pStyle w:val="Heading2"/>
      </w:pPr>
      <w:r>
        <w:t xml:space="preserve">Текст</w:t>
      </w:r>
    </w:p>
    <w:p>
      <w:r>
        <w:t xml:space="preserve">"</w:t>
      </w:r>
    </w:p>
    <w:p>
      <w:r>
        <w:t xml:space="preserve">| 47 | 694 | город Серебрянск, улица Почтовая, дом 3, здание коммунального государственного учреждения "Центр поддержки детей, с особыми образовательными потребностями" УО ВКО | улица Коммунальная, улица Бастау, улица Наурыз, улица Иртышская, улица Серебрянская дома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улица Матросова дома 1, 2, 3, 4, 5, 6, 7, 8, 9, 10, 11, 12, 13, 14, 15, 16, 17, 18, 19, 20, 21, 22, 23, 24, 25, 26, 27, 28, 29, 30, 31, 32, 33, 34, 35, 36, 37, 38, 39, 40, 41, 42, 43, 44, 45, 46, 47, 48, 49, 50, 51, 52, 53, 54, 55, 56, 57, 58, 59, 60, 61, 62, 63, 64, 65, 66, 67, 68, 69, 70, 71, 72, 73, 74, 75, 76, 77, дома 78, 79, 80, 80 а, 81, 82, 83, 84, 85, 86, 87, 88, 89, 90, 91, 92, 93, 94, 95, 96, улица Тимофеева дома 1, 2, 3, 4, 5, 6, 7, 8, 9, 10, 11, 12, 13, 14, 15, 16, 17, 18, 19, 20, 21, 22, 23, 24, 25, 26, 27, 28, 29, 30, 31, 32, 33, 34, 35, 36, 37, 38, 39, 40, 41, 42, 43, 44, 45, 46, 47, 48, 49, 50, 51, 52, 53, 54, 55, 56, 57, 58, 59, 60, 61, 62, 63, 64, 65, 66, 67, 68, 69, 70, 71, 72, 73, 74, 75, 76, 77,78, 79,80, 81,82, 83,84, 85, 87, 88, 89, 90 92, 94, 96, 98, 100, 102, 104, 106, 108, 110, 112, 114, 116, 118, улица Первомайская, улица Бухтарминская, улица Савельева, улица Родниковая, улица Сельская, улица Логовая, улица Почтовая, улица Гвардейская, улица Степная, улица Ленина дома 39, 41, 43, 44, 45, 46, 47, 48, 49,50, 51, 52, улица Комсомольская дома 1, 2, 3, 4, 5, 6, 7, 8, 9, 10, 11, 12, 13, 14, 15, 16, 17, 18, 19, 20, 21, 22, 23, 24, 25, 26, 27, 28, 29, 30, 31, 32, 33, 34, 35, 36, 37, 38, 39, 40, 41, 42, 43, 44, 45, 46, 47, 48, 49, 50, 51, 52, 53, 54, 55, 56, 57, 58, 59, 60, 61, 62, 63, 64, переулок Коммунальный, переулок Узкий дома 4, 6, 8, улица Чкалова дома 1, 2, 3, 4, 5, 6, 7, 8, 9, 10, 11, 12, 13, 14, 15,улица Гоголя дома 1, 2, 3, 4а, 5, 6, 7, 8, 9, 10, 11, 12, 13, 14, 15, 16, 17, 18, 19, 20, 21, 22, 23, 24, 25, 26, 27, 28, 29, 30, 31, 32, 33, 34, 35, улица Речная дома 2, 4, 8, 10, 12, 14, 21, 23, 28, улица Некрасова дома 1, 2, 3, 4, 5, 6, 7, 8, 9, 10, 11, 12, 13, 14, 15, 16, 17, 18, 19, 20, 21, 22, 23, 24, 25, 26, 27, 28, 29, 30, 31, 32, 33, 34, 35, 36, 37, 38, 39, 40, 41, 42, 43, 44, 45, 46, 47, улица Ушанова.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49 изложить в новой редакции:</w:t>
      </w:r>
    </w:p>
    <w:p>
      <w:pPr>
        <w:pStyle w:val="Heading2"/>
      </w:pPr>
      <w:r>
        <w:t xml:space="preserve">Текст</w:t>
      </w:r>
    </w:p>
    <w:p>
      <w:r>
        <w:t xml:space="preserve">"</w:t>
      </w:r>
    </w:p>
    <w:p>
      <w:r>
        <w:t xml:space="preserve">| 49 | 698 | город Серебрянск, улица Серебрянская, дом 158, здание коммунального государственного учреждения "Серебрянский технологический колледж" управления образования Восточно-Казахстанская области | улица Лесхоз, улица 1-ая Поперечная, улица 2-ая Поперечная, улица Береговая, улица Молодежная, улица Ключевая, микрорайон индивидуальной застройки "Химик", улица 85-й километр, улица Серебрянская дом 158, войсковая часть города Серебрянск, улица Комсомольская - дома 41, 43, 64, 66, 70, 72, 80, 82, 84, 86, улица Серебрянская - дома 151, 153, 155, 159, 161, 163, улица Некрасова -дома 48, 50, 52, 54, 56, 58, 60, 64, 66, 68, улица Речная дом 3.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51 изложить в новой редакции:</w:t>
      </w:r>
    </w:p>
    <w:p>
      <w:pPr>
        <w:pStyle w:val="Heading2"/>
      </w:pPr>
      <w:r>
        <w:t xml:space="preserve">Текст</w:t>
      </w:r>
    </w:p>
    <w:p>
      <w:r>
        <w:t xml:space="preserve">"</w:t>
      </w:r>
    </w:p>
    <w:p>
      <w:r>
        <w:t xml:space="preserve">| 51 | 701 | поселок Новая Бухтарма, улица Коммунистическая, 31, здание коммунального государственного казенного предприятия "Досуг" акимата района Алтай | улица 1-ая - дома 12, 14, 15, 16, 17, улица 2-ая -дома 3, 7, 8, 9, 16, улица 3-ей - дома 1, 2, улица 5-ая - дома 1, 18, 19, 20, 21, 26 б, улица Заводская - дома 1, 2, 3, 4, 5, 6, 7, 8, 9, 10, 11, 12, 13, 14, 15, 16, 17, 18, 19, 20, 22, 23, 24, 26, 27, 28, 28 а, 30, 31, 32, 33, 34, 35, улица Больничная - дома 15, 15 а, 16 - квартирный дом, улица Речная, улица Абая, улица Октябрьская, улица Больничная - дома 3, 3 а, 4, 5, 6, 7, 9, 10, 13, 14, улица Бухтарминская, улица Юбилейная, улица Анатолия Косого, улица Нұрлы, улица Самал, переулок Селезневый. |</w:t>
      </w:r>
    </w:p>
    <w:p>
      <w:r>
        <w:t xml:space="preserve">|---|---|---|---|</w:t>
      </w:r>
    </w:p>
    <w:p>
      <w:pPr>
        <w:pStyle w:val="Heading2"/>
      </w:pPr>
      <w:r>
        <w:t xml:space="preserve">Текст</w:t>
      </w:r>
    </w:p>
    <w:p>
      <w:r>
        <w:t xml:space="preserve">";</w:t>
      </w:r>
    </w:p>
    <w:p>
      <w:pPr>
        <w:pStyle w:val="Heading2"/>
      </w:pPr>
      <w:r>
        <w:t xml:space="preserve">Текст</w:t>
      </w:r>
    </w:p>
    <w:p>
      <w:r>
        <w:t xml:space="preserve">строки, порядковые номера 48, 50 и 54 исключить:</w:t>
      </w:r>
    </w:p>
    <w:p>
      <w:pPr>
        <w:pStyle w:val="Heading2"/>
      </w:pPr>
      <w:r>
        <w:t xml:space="preserve">Пункт 2</w:t>
      </w:r>
    </w:p>
    <w:p>
      <w:r>
        <w:t xml:space="preserve">2. Государственному учреждению "Аппарат акима района Алтай"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решения в Министерстве юстиции Республики Казахстан;</w:t>
      </w:r>
    </w:p>
    <w:p>
      <w:pPr>
        <w:pStyle w:val="Heading2"/>
      </w:pPr>
      <w:r>
        <w:t xml:space="preserve">Подпункт 2</w:t>
      </w:r>
    </w:p>
    <w:p>
      <w:r>
        <w:t xml:space="preserve">2) размещение настоящего решения на интернет - ресурсе акимата района Алтай после его официального опубликования.</w:t>
      </w:r>
    </w:p>
    <w:p>
      <w:pPr>
        <w:pStyle w:val="Heading2"/>
      </w:pPr>
      <w:r>
        <w:t xml:space="preserve">Пункт 3</w:t>
      </w:r>
    </w:p>
    <w:p>
      <w:r>
        <w:t xml:space="preserve">3. Контроль за исполнением настоящего решения возложить на руководителя аппарата акима района Алтай.</w:t>
      </w:r>
    </w:p>
    <w:p>
      <w:pPr>
        <w:pStyle w:val="Heading2"/>
      </w:pPr>
      <w:r>
        <w:t xml:space="preserve">Пункт 4</w:t>
      </w:r>
    </w:p>
    <w:p>
      <w:r>
        <w:t xml:space="preserve">4. Настоящее решение вводится в действие по истечении десяти календарных дней после дня его первого официального опубликования.</w:t>
      </w:r>
    </w:p>
    <w:p>
      <w:r>
        <w:t xml:space="preserve">| Аким района Алтай | Е. Мустафин |</w:t>
      </w:r>
    </w:p>
    <w:p>
      <w:r>
        <w:t xml:space="preserve">|---|---|</w:t>
      </w:r>
    </w:p>
    <w:p>
      <w:r>
        <w:t xml:space="preserve">| "СОГЛАСОВАНО" Территориальная избирательная комиссия района Алтай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