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решение акима города Кызылорды от 5 марта 2020 года №886 "Об образовании избирательных участков"</w:t>
      </w:r>
    </w:p>
    <w:p>
      <w:r>
        <w:t xml:space="preserve">Решение. Аким г. Кызылорды. от 25.03.2021. № 153851. редакция от 25.03.2021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27 и 50 Закона Республики Казахстан от 6 апреля 2016 года "О правовых актах" аким города Кызылорды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акима города Кызылорды от 5 марта 2020 года № 886 "Об образовании избирательных участков" (зарегистрировано в Реестре государственной регистрации нормативных правовых актов за номером 7270, опубликовано 7 марта 2020 года в эталонном контрольном банке нормативных правовых актов Республики Казахстан).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со дня первого официального опубликования.</w:t>
      </w:r>
    </w:p>
    <w:p>
      <w:r>
        <w:t xml:space="preserve">| исполняющий обязанности акима города | Б. Нуридинов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