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Министра образования и науки Республики Казахстан от 28 января 2016 года № 93 "Об утверждении форм типового договора оказания образовательных услуг для дошкольных организаций, организаций среднего, технического и профессионального, послесреднего образования, типового договора на проведение профессиональной практики и типового договора о дуальном обучении для организаций технического и профессионального, послесреднего образования"</w:t>
      </w:r>
    </w:p>
    <w:p>
      <w:r>
        <w:t xml:space="preserve">Приказ, Изменения. Министерство образования и науки Республики Казахстан (реорганизовано Указом Президента РК от 11.06.2022 г. № 917 путем его преобразования в Министерство просвещения РК и Министерство науки и высшего образования; старое название: Министерство науки-Академии наук РК; Министерство науки и высшего образования РК). от 27.08.2021. № 157633. редакция от 27.08.2021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образования и науки Республики Казахстан от 28 января 2016 года № 93 "Об утверждении форм типового договора оказания образовательных услуг для дошкольных организаций, организаций среднего, технического и профессионального, послесреднего образования, типового договора на проведение профессиональной практики и типового договора о дуальном обучении для организаций технического и профессионального, послесреднего образования" (зарегистрирован в Реестре государственной регистрации нормативных правовых актов под № 13227) следующие изменения:</w:t>
      </w:r>
    </w:p>
    <w:p>
      <w:r>
        <w:t xml:space="preserve">приложения 3 и 5 к указанному приказу изложить в новой редакции согласно приложениям 1 и 2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технического и профессионального образования Министерства образования и науки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образования и науки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представление в Юридический департамент Министерства образования и науки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образования и науки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образования и науки Республики Казахстан | А. Аймагамбетов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здравоохранения Республики Казахстан "___" ______________2021 год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культуры и спорта Республики Казахстан "___" ______________2021 год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труда и социальной защиты населения Республики Казахстан "___" ______________2021 год</w:t>
      </w:r>
    </w:p>
    <w:p>
      <w:r>
        <w:t xml:space="preserve">|  | Приложение 1 к приказу Министра образования и науки Республики Казахстан от 27 августа 2021 года № 432 |</w:t>
      </w:r>
    </w:p>
    <w:p>
      <w:r>
        <w:t xml:space="preserve">|---|---|</w:t>
      </w:r>
    </w:p>
    <w:p>
      <w:r>
        <w:t xml:space="preserve">|  | Приложение 3 к приказу Министра образования и науки Республики Казахстан от 28 января 2016 года № 93 |</w:t>
      </w:r>
    </w:p>
    <w:p>
      <w:r>
        <w:t xml:space="preserve">|  | Форма |</w:t>
      </w:r>
    </w:p>
    <w:p>
      <w:pPr>
        <w:pStyle w:val="Heading2"/>
      </w:pPr>
      <w:r>
        <w:t xml:space="preserve">Глава Типовой договор оказания образовательных услуг для технического и профессионального, послесреднего образования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 ____________________________________________________________________ (наименование организации образования, № государственной лицензии на _________________________________________________________________ занятия образовательной деятельности) в лице ____________________________________________________________________ ____________________________________________________________________ ____________________________________________________________________ (Фамилия, имя, отчество (при его наличии) руководителя или иного уполномоченного лица), действующего на основании _________________________________________________________, именуемое (реквизиты учредительных документов) в дальнейшем "организация образования", с одной стороны, и гражданином (кой) ____________________________________________________________________ ____________________________________________________________________ (Фамилия, имя, отчество (при его наличии)) именуемый(ая) в дальнейшем "обучающийся (законный представитель)", с другой стороны, и (или) ____________________________________________________________________ ____________________________________________________________________ (Фамилия, имя, отчество (при его наличии) физического лица или наименование юридического лица) в лице ____________________________________________________________________ (Фамилия, имя, отчество (при его наличии) и должность руководителя ____________________________________________________________________ ____________________________________________________________________ юридического лица или другого уполномоченного лица) именуемый (ая) в дальнейшем "заказчик", действующего на основании _______________________________________________________, и в интересах (реквизиты учредительных документов) гражданина(ки) ____________________________________________________, с другой стороны, (Фамилия, имя, отчество (при его наличии)) заключили настоящий договор о нижеследующем:</w:t>
      </w:r>
    </w:p>
    <w:p>
      <w:pPr>
        <w:pStyle w:val="Heading2"/>
      </w:pPr>
      <w:r>
        <w:t xml:space="preserve">Пункт 1</w:t>
      </w:r>
    </w:p>
    <w:p>
      <w:r>
        <w:t xml:space="preserve">1. Предмет договора</w:t>
      </w:r>
    </w:p>
    <w:p>
      <w:pPr>
        <w:pStyle w:val="Heading2"/>
      </w:pPr>
      <w:r>
        <w:t xml:space="preserve">Пункт 1</w:t>
      </w:r>
    </w:p>
    <w:p>
      <w:r>
        <w:t xml:space="preserve">1. Заказчик или обучающийся (законный представитель) поручает и оплачивает, а организация технического и профессионального образования принимает на себя обязанность по организации учебного процесса для обучающегося и предоставлению, обучающемуся возможности получения образовательных услуг в соответствии с учебными планами организации образования по соответствующей специальности, форме обучения и полной оплаты оказанных услуг.</w:t>
      </w:r>
    </w:p>
    <w:p>
      <w:pPr>
        <w:pStyle w:val="Heading2"/>
      </w:pPr>
      <w:r>
        <w:t xml:space="preserve">Пункт 2</w:t>
      </w:r>
    </w:p>
    <w:p>
      <w:r>
        <w:t xml:space="preserve">2. Права и обязанности организации образования</w:t>
      </w:r>
    </w:p>
    <w:p>
      <w:pPr>
        <w:pStyle w:val="Heading2"/>
      </w:pPr>
      <w:r>
        <w:t xml:space="preserve">Пункт 2</w:t>
      </w:r>
    </w:p>
    <w:p>
      <w:r>
        <w:t xml:space="preserve">2. Организация образования имеет право:</w:t>
      </w:r>
    </w:p>
    <w:p>
      <w:pPr>
        <w:pStyle w:val="Heading2"/>
      </w:pPr>
      <w:r>
        <w:t xml:space="preserve">Подпункт 1</w:t>
      </w:r>
    </w:p>
    <w:p>
      <w:r>
        <w:t xml:space="preserve">1) требовать от обучающегося образования, добросовестного и надлежащего исполнения обязанностей настоящего Договора, Устава организации образования, правил внутреннего распорядка, и актов организации образования, регламентирующих ее деятельность;</w:t>
      </w:r>
    </w:p>
    <w:p>
      <w:pPr>
        <w:pStyle w:val="Heading2"/>
      </w:pPr>
      <w:r>
        <w:t xml:space="preserve">Подпункт 2</w:t>
      </w:r>
    </w:p>
    <w:p>
      <w:r>
        <w:t xml:space="preserve">2) применять к обучающемуся меры дисциплинарного воздействия, кроме санкций, выраженных в денежном эквиваленте, за нарушение им обязанностей, предусмотренные правилами внутреннего распорядка, уставом организации образования и условиями настоящего Договора;</w:t>
      </w:r>
    </w:p>
    <w:p>
      <w:pPr>
        <w:pStyle w:val="Heading2"/>
      </w:pPr>
      <w:r>
        <w:t xml:space="preserve">Подпункт 3</w:t>
      </w:r>
    </w:p>
    <w:p>
      <w:r>
        <w:t xml:space="preserve">3) требовать от обучающегося бережного отношения к имуществу организации образования, соблюдения правил работы с компьютерной и другой техникой. В случае причинения материального ущерба действиями обучающегося требовать возмещения понесенных затрат на его восстановление в порядке, предусмотренном действующим законодательством Республики Казахстан;</w:t>
      </w:r>
    </w:p>
    <w:p>
      <w:pPr>
        <w:pStyle w:val="Heading2"/>
      </w:pPr>
      <w:r>
        <w:t xml:space="preserve">Подпункт 4</w:t>
      </w:r>
    </w:p>
    <w:p>
      <w:r>
        <w:t xml:space="preserve">4) осуществлять поощрение и вознаграждение обучающегося за успехи в учебной, научной и творческой деятельности;</w:t>
      </w:r>
    </w:p>
    <w:p>
      <w:pPr>
        <w:pStyle w:val="Heading2"/>
      </w:pPr>
      <w:r>
        <w:t xml:space="preserve">Подпункт 5</w:t>
      </w:r>
    </w:p>
    <w:p>
      <w:r>
        <w:t xml:space="preserve">5) расторгнуть Договор в одностороннем порядке при отчислении по причинам, указанным в Типовых правилах проведения текущего контроля успеваемости, промежуточной и итоговой аттестации обучающихся для организаций среднего, технического и профессионального, послесреднего образования, утвержденными приказом Министра образования и науки Республики Казахстан от 18 марта 2008 года № 125 (зарегистрирован в Реестре государственной регистрации нормативных правовых актов под № 5191) (далее – Правила проведения текущего контроля), а также в случае нарушения Устава организации образования.</w:t>
      </w:r>
    </w:p>
    <w:p>
      <w:pPr>
        <w:pStyle w:val="Heading2"/>
      </w:pPr>
      <w:r>
        <w:t xml:space="preserve">Пункт 3</w:t>
      </w:r>
    </w:p>
    <w:p>
      <w:r>
        <w:t xml:space="preserve">3. Организация образования обязуется:</w:t>
      </w:r>
    </w:p>
    <w:p>
      <w:pPr>
        <w:pStyle w:val="Heading2"/>
      </w:pPr>
      <w:r>
        <w:t xml:space="preserve">Подпункт 1</w:t>
      </w:r>
    </w:p>
    <w:p>
      <w:r>
        <w:t xml:space="preserve">1) ознакомить обучающегося с Уставом организации образования, правилами внутреннего распорядка и актами организации образования, регламентирующих ее деятельность;</w:t>
      </w:r>
    </w:p>
    <w:p>
      <w:pPr>
        <w:pStyle w:val="Heading2"/>
      </w:pPr>
      <w:r>
        <w:t xml:space="preserve">Подпункт 2</w:t>
      </w:r>
    </w:p>
    <w:p>
      <w:r>
        <w:t xml:space="preserve">2) обеспечить обучение обучающегося в соответствии с требованиями Закона Республики Казахстан "Об образовании";</w:t>
      </w:r>
    </w:p>
    <w:p>
      <w:pPr>
        <w:pStyle w:val="Heading2"/>
      </w:pPr>
      <w:r>
        <w:t xml:space="preserve">Подпункт 3</w:t>
      </w:r>
    </w:p>
    <w:p>
      <w:r>
        <w:t xml:space="preserve">3) принять обучающегося по итогам вступительного экзамена (собеседования) (или переводом из других организаций образования при условии погашения академической задолженности) в число обучающихся организации образования при условии внесения им или заказчиком (представителем) оплаты в размере ____% от суммы годового платежа;</w:t>
      </w:r>
    </w:p>
    <w:p>
      <w:pPr>
        <w:pStyle w:val="Heading2"/>
      </w:pPr>
      <w:r>
        <w:t xml:space="preserve">Подпункт 4</w:t>
      </w:r>
    </w:p>
    <w:p>
      <w:r>
        <w:t xml:space="preserve">4) определять объем учебной нагрузки в соответствии с Санитарными правилами "Санитарно-эпидемиологические требования к объектам образования, утвержденными приказом Министра здравоохранения Республики Казахстан от 16 августа 2017 года № 611 (зарегистрирован в Реестре государственных нормативных правовых актов под № 15681);</w:t>
      </w:r>
    </w:p>
    <w:p>
      <w:pPr>
        <w:pStyle w:val="Heading2"/>
      </w:pPr>
      <w:r>
        <w:t xml:space="preserve">Подпункт 5</w:t>
      </w:r>
    </w:p>
    <w:p>
      <w:r>
        <w:t xml:space="preserve">5) обеспечить свободный доступ к ресурсам библиотеки (учебники, учебно-методические комплексы и учебно-методические пособия) организаций образования;</w:t>
      </w:r>
    </w:p>
    <w:p>
      <w:pPr>
        <w:pStyle w:val="Heading2"/>
      </w:pPr>
      <w:r>
        <w:t xml:space="preserve">Подпункт 6</w:t>
      </w:r>
    </w:p>
    <w:p>
      <w:r>
        <w:t xml:space="preserve">6) предоставить обучающемуся возможность пользования компьютерной техникой для выполнения заданий в рамках учебных программ, утвержденными руководителем организации образования;</w:t>
      </w:r>
    </w:p>
    <w:p>
      <w:pPr>
        <w:pStyle w:val="Heading2"/>
      </w:pPr>
      <w:r>
        <w:t xml:space="preserve">Подпункт 7</w:t>
      </w:r>
    </w:p>
    <w:p>
      <w:r>
        <w:t xml:space="preserve">7) организовать прохождение профессиональной практики обучающемуся в соответствии с учебным планом организации образования, утвержденным руководителем организации образования;</w:t>
      </w:r>
    </w:p>
    <w:p>
      <w:pPr>
        <w:pStyle w:val="Heading2"/>
      </w:pPr>
      <w:r>
        <w:t xml:space="preserve">Подпункт 8</w:t>
      </w:r>
    </w:p>
    <w:p>
      <w:r>
        <w:t xml:space="preserve">8) переводить и восстанавливать обучающегося на основании заявления с одной специальности на другую или с одной формы обучения на другую, а также в другую организацию образования в соответствии с Правилами оказания государственной услуги "Перевод и восстановление обучающихся по типам организаций образования", утвержденными приказом Министра образования и науки Республики Казахстан от 20 января 2015 года № 19 (зарегистрирован в Реестре государственной регистрации нормативных правовых актов под № 10297) (далее – Правила перевода и восстановления);</w:t>
      </w:r>
    </w:p>
    <w:p>
      <w:pPr>
        <w:pStyle w:val="Heading2"/>
      </w:pPr>
      <w:r>
        <w:t xml:space="preserve">Подпункт 9</w:t>
      </w:r>
    </w:p>
    <w:p>
      <w:r>
        <w:t xml:space="preserve">9) вернуть при расторжении Договора обучающемуся выплаченные суммы с учетом вычета расходов за текущий период обучения с момента издания приказа;</w:t>
      </w:r>
    </w:p>
    <w:p>
      <w:pPr>
        <w:pStyle w:val="Heading2"/>
      </w:pPr>
      <w:r>
        <w:t xml:space="preserve">Подпункт 10</w:t>
      </w:r>
    </w:p>
    <w:p>
      <w:r>
        <w:t xml:space="preserve">10) предоставлять возможность обучающемуся, принимать участие в научных, культурных и спортивных мероприятиях организации образования;</w:t>
      </w:r>
    </w:p>
    <w:p>
      <w:pPr>
        <w:pStyle w:val="Heading2"/>
      </w:pPr>
      <w:r>
        <w:t xml:space="preserve">Подпункт 11</w:t>
      </w:r>
    </w:p>
    <w:p>
      <w:r>
        <w:t xml:space="preserve">11) выдать после успешного окончания полного курса обучения и по результатам прохождения итоговой аттестации документ об образовании по соответствующей форме, утвержденной приказом Министра образования и науки Республики Казахстан от 28 января 2015 года № 39 "Об утверждении видов документов об образовании, форм документов об образовании государственного образца и правил их учета и выдачи, основных требований к содержанию документов об образовании собственного образца и правил их учета и выдачи, а также формы справки, выдаваемой лицам, не завершившим образование в организациях образования" (зарегистрирован в Реестре государственной регистрации нормативных правовых актов под № 10348);</w:t>
      </w:r>
    </w:p>
    <w:p>
      <w:pPr>
        <w:pStyle w:val="Heading2"/>
      </w:pPr>
      <w:r>
        <w:t xml:space="preserve">Подпункт 12</w:t>
      </w:r>
    </w:p>
    <w:p>
      <w:r>
        <w:t xml:space="preserve">12) в случае ликвидации учебного заведения или прекращения образовательной деятельности принять меры по переводу обучающихся для продолжения обучения в другой организации образования.</w:t>
      </w:r>
    </w:p>
    <w:p>
      <w:pPr>
        <w:pStyle w:val="Heading2"/>
      </w:pPr>
      <w:r>
        <w:t xml:space="preserve">Пункт 3</w:t>
      </w:r>
    </w:p>
    <w:p>
      <w:r>
        <w:t xml:space="preserve">3. Права и обязанности обучающегося</w:t>
      </w:r>
    </w:p>
    <w:p>
      <w:pPr>
        <w:pStyle w:val="Heading2"/>
      </w:pPr>
      <w:r>
        <w:t xml:space="preserve">Пункт 4</w:t>
      </w:r>
    </w:p>
    <w:p>
      <w:r>
        <w:t xml:space="preserve">4. Обучающийся имеет право на:</w:t>
      </w:r>
    </w:p>
    <w:p>
      <w:pPr>
        <w:pStyle w:val="Heading2"/>
      </w:pPr>
      <w:r>
        <w:t xml:space="preserve">Подпункт 1</w:t>
      </w:r>
    </w:p>
    <w:p>
      <w:r>
        <w:t xml:space="preserve">1) восстановление и перевод из одного учебного заведения в другое, с одной специальности на другую, с платной основы на обучение по государственному образовательному заказу или с одной формы обучения на другую в порядке, установленном Правилами перевода и восстановления;</w:t>
      </w:r>
    </w:p>
    <w:p>
      <w:pPr>
        <w:pStyle w:val="Heading2"/>
      </w:pPr>
      <w:r>
        <w:t xml:space="preserve">Подпункт 2</w:t>
      </w:r>
    </w:p>
    <w:p>
      <w:r>
        <w:t xml:space="preserve">2) поэтапную оплату за обучение, при этом размер оплаты может быть изменен, но не более одного раза в год по соглашению сторон в случае фактического увеличения расходов на обучение;</w:t>
      </w:r>
    </w:p>
    <w:p>
      <w:pPr>
        <w:pStyle w:val="Heading2"/>
      </w:pPr>
      <w:r>
        <w:t xml:space="preserve">Подпункт 3</w:t>
      </w:r>
    </w:p>
    <w:p>
      <w:r>
        <w:t xml:space="preserve">3) получение дополнительных образовательных (платных и бесплатных) услуг вне государственного общеобязательного стандарта образования;</w:t>
      </w:r>
    </w:p>
    <w:p>
      <w:pPr>
        <w:pStyle w:val="Heading2"/>
      </w:pPr>
      <w:r>
        <w:t xml:space="preserve">Подпункт 4</w:t>
      </w:r>
    </w:p>
    <w:p>
      <w:r>
        <w:t xml:space="preserve">4) свободный доступ и пользование фондом учебной, учебно-методической литературы на базе библиотеки и читальных залов;</w:t>
      </w:r>
    </w:p>
    <w:p>
      <w:pPr>
        <w:pStyle w:val="Heading2"/>
      </w:pPr>
      <w:r>
        <w:t xml:space="preserve">Подпункт 5</w:t>
      </w:r>
    </w:p>
    <w:p>
      <w:r>
        <w:t xml:space="preserve">5) участие в органах студенческого самоуправления.</w:t>
      </w:r>
    </w:p>
    <w:p>
      <w:pPr>
        <w:pStyle w:val="Heading2"/>
      </w:pPr>
      <w:r>
        <w:t xml:space="preserve">Пункт 5</w:t>
      </w:r>
    </w:p>
    <w:p>
      <w:r>
        <w:t xml:space="preserve">5. Обучающийся обязуется:</w:t>
      </w:r>
    </w:p>
    <w:p>
      <w:pPr>
        <w:pStyle w:val="Heading2"/>
      </w:pPr>
      <w:r>
        <w:t xml:space="preserve">Подпункт 1</w:t>
      </w:r>
    </w:p>
    <w:p>
      <w:r>
        <w:t xml:space="preserve">1) соблюдать Устав организации образования, правила внутреннего распорядка организации образования и акты организации образования, регламентирующих ее деятельность;</w:t>
      </w:r>
    </w:p>
    <w:p>
      <w:pPr>
        <w:pStyle w:val="Heading2"/>
      </w:pPr>
      <w:r>
        <w:t xml:space="preserve">Подпункт 2</w:t>
      </w:r>
    </w:p>
    <w:p>
      <w:r>
        <w:t xml:space="preserve">2) бережно относиться к имуществу организации образования и рационально использовать его, участвовать в создании нормальных условий для обучения и проживания в общежитии (при предоставлении);</w:t>
      </w:r>
    </w:p>
    <w:p>
      <w:pPr>
        <w:pStyle w:val="Heading2"/>
      </w:pPr>
      <w:r>
        <w:t xml:space="preserve">Подпункт 3</w:t>
      </w:r>
    </w:p>
    <w:p>
      <w:r>
        <w:t xml:space="preserve">3) соблюдать правила воинского учета, согласно Правил воинского учета военнообязанных и призывников, утвержденные приказом Министра обороны Республики Казахстан от 24 января 2017 года № 28 (зарегистрирован в Реестре государственной регистрации нормативных правовых актов под № 14881);</w:t>
      </w:r>
    </w:p>
    <w:p>
      <w:pPr>
        <w:pStyle w:val="Heading2"/>
      </w:pPr>
      <w:r>
        <w:t xml:space="preserve">Подпункт 4</w:t>
      </w:r>
    </w:p>
    <w:p>
      <w:r>
        <w:t xml:space="preserve">4) проявлять уважение к педагогу и сотрудникам при исполнении ими своих должностных обязанностей, а также к обучающимся в организациях образования;</w:t>
      </w:r>
    </w:p>
    <w:p>
      <w:pPr>
        <w:pStyle w:val="Heading2"/>
      </w:pPr>
      <w:r>
        <w:t xml:space="preserve">Подпункт 5</w:t>
      </w:r>
    </w:p>
    <w:p>
      <w:r>
        <w:t xml:space="preserve">5) информировать организацию образования в случае пропуска занятий по непредвиденным и иным обстоятельствам в произвольной форме письменно в течении недели со дня отсутствия в организации образования;</w:t>
      </w:r>
    </w:p>
    <w:p>
      <w:pPr>
        <w:pStyle w:val="Heading2"/>
      </w:pPr>
      <w:r>
        <w:t xml:space="preserve">Подпункт 6</w:t>
      </w:r>
    </w:p>
    <w:p>
      <w:r>
        <w:t xml:space="preserve">6) сообщать в организацию образования при изменении семейного положения и контактной информации (места жительства, номера телефона, электронной почты и тому подобное);</w:t>
      </w:r>
    </w:p>
    <w:p>
      <w:pPr>
        <w:pStyle w:val="Heading2"/>
      </w:pPr>
      <w:r>
        <w:t xml:space="preserve">Подпункт 7</w:t>
      </w:r>
    </w:p>
    <w:p>
      <w:r>
        <w:t xml:space="preserve">7) уведомить организацию образования при нахождении на амбулаторном или стационарном лечении с предъявлением подтверждающих документов.</w:t>
      </w:r>
    </w:p>
    <w:p>
      <w:pPr>
        <w:pStyle w:val="Heading2"/>
      </w:pPr>
      <w:r>
        <w:t xml:space="preserve">Пункт 4</w:t>
      </w:r>
    </w:p>
    <w:p>
      <w:r>
        <w:t xml:space="preserve">4. Права и обязанности заказчика</w:t>
      </w:r>
    </w:p>
    <w:p>
      <w:pPr>
        <w:pStyle w:val="Heading2"/>
      </w:pPr>
      <w:r>
        <w:t xml:space="preserve">Пункт 6</w:t>
      </w:r>
    </w:p>
    <w:p>
      <w:r>
        <w:t xml:space="preserve">6. Заказчик обязуется (в случае заказа):</w:t>
      </w:r>
    </w:p>
    <w:p>
      <w:pPr>
        <w:pStyle w:val="Heading2"/>
      </w:pPr>
      <w:r>
        <w:t xml:space="preserve">Подпункт 1</w:t>
      </w:r>
    </w:p>
    <w:p>
      <w:r>
        <w:t xml:space="preserve">1) в установленные сроки вносить плату за предоставляемые образовательные услуги.</w:t>
      </w:r>
    </w:p>
    <w:p>
      <w:pPr>
        <w:pStyle w:val="Heading2"/>
      </w:pPr>
      <w:r>
        <w:t xml:space="preserve">Пункт 7</w:t>
      </w:r>
    </w:p>
    <w:p>
      <w:r>
        <w:t xml:space="preserve">7. Заказчик имеет право (в случае заказа):</w:t>
      </w:r>
    </w:p>
    <w:p>
      <w:pPr>
        <w:pStyle w:val="Heading2"/>
      </w:pPr>
      <w:r>
        <w:t xml:space="preserve">Подпункт 1</w:t>
      </w:r>
    </w:p>
    <w:p>
      <w:r>
        <w:t xml:space="preserve">1) требовать от обучающегося добросовестного и надлежащего исполнения обязанностей в соответствии с настоящим Договором.</w:t>
      </w:r>
    </w:p>
    <w:p>
      <w:pPr>
        <w:pStyle w:val="Heading2"/>
      </w:pPr>
      <w:r>
        <w:t xml:space="preserve">Пункт 5</w:t>
      </w:r>
    </w:p>
    <w:p>
      <w:r>
        <w:t xml:space="preserve">5. Ответственность сторон</w:t>
      </w:r>
    </w:p>
    <w:p>
      <w:pPr>
        <w:pStyle w:val="Heading2"/>
      </w:pPr>
      <w:r>
        <w:t xml:space="preserve">Пункт 8</w:t>
      </w:r>
    </w:p>
    <w:p>
      <w:r>
        <w:t xml:space="preserve">8. За неисполнение, либо ненадлежащее исполнение своих обязанностей, предусмотренных настоящим Договором, стороны несут ответственность, установленной действующим законодательством Республики Казахстан.</w:t>
      </w:r>
    </w:p>
    <w:p>
      <w:pPr>
        <w:pStyle w:val="Heading2"/>
      </w:pPr>
      <w:r>
        <w:t xml:space="preserve">Пункт 6</w:t>
      </w:r>
    </w:p>
    <w:p>
      <w:r>
        <w:t xml:space="preserve">6. Порядок разрешения споров</w:t>
      </w:r>
    </w:p>
    <w:p>
      <w:pPr>
        <w:pStyle w:val="Heading2"/>
      </w:pPr>
      <w:r>
        <w:t xml:space="preserve">Пункт 9</w:t>
      </w:r>
    </w:p>
    <w:p>
      <w:r>
        <w:t xml:space="preserve">9. Разногласия и споры, возникающие в процессе выполнения настоящего Договора, разрешаются непосредственно сторонами в целях выработки взаимоприемлемых решений.</w:t>
      </w:r>
    </w:p>
    <w:p>
      <w:pPr>
        <w:pStyle w:val="Heading2"/>
      </w:pPr>
      <w:r>
        <w:t xml:space="preserve">Пункт 10</w:t>
      </w:r>
    </w:p>
    <w:p>
      <w:r>
        <w:t xml:space="preserve">10. Вопросы, не разрешенные сторонами путем переговоров, выработки взаимоприемлемых решений, разрешаются в соответствии с действующим законодательством Республики Казахстан.</w:t>
      </w:r>
    </w:p>
    <w:p>
      <w:pPr>
        <w:pStyle w:val="Heading2"/>
      </w:pPr>
      <w:r>
        <w:t xml:space="preserve">Пункт 7</w:t>
      </w:r>
    </w:p>
    <w:p>
      <w:r>
        <w:t xml:space="preserve">7. Срок действия, порядок изменения условий договора и его расторжение</w:t>
      </w:r>
    </w:p>
    <w:p>
      <w:pPr>
        <w:pStyle w:val="Heading2"/>
      </w:pPr>
      <w:r>
        <w:t xml:space="preserve">Пункт 11</w:t>
      </w:r>
    </w:p>
    <w:p>
      <w:r>
        <w:t xml:space="preserve">11. Настоящий договор вступает в силу со дня его подписания сторонами и действует до полного его исполнения.</w:t>
      </w:r>
    </w:p>
    <w:p>
      <w:pPr>
        <w:pStyle w:val="Heading2"/>
      </w:pPr>
      <w:r>
        <w:t xml:space="preserve">Пункт 12</w:t>
      </w:r>
    </w:p>
    <w:p>
      <w:r>
        <w:t xml:space="preserve">12. Условия настоящего Договора могут быть изменены и дополнены по взаимному письменному соглашению сторон.</w:t>
      </w:r>
    </w:p>
    <w:p>
      <w:pPr>
        <w:pStyle w:val="Heading2"/>
      </w:pPr>
      <w:r>
        <w:t xml:space="preserve">Пункт 13</w:t>
      </w:r>
    </w:p>
    <w:p>
      <w:r>
        <w:t xml:space="preserve">13. Настоящий Договор заключается в трех экземплярах по одному экземпляру для каждой Стороны на государственном и русском языках имеющих одинаковую юридическую силу.</w:t>
      </w:r>
    </w:p>
    <w:p>
      <w:pPr>
        <w:pStyle w:val="Heading2"/>
      </w:pPr>
      <w:r>
        <w:t xml:space="preserve">Пункт 14</w:t>
      </w:r>
    </w:p>
    <w:p>
      <w:r>
        <w:t xml:space="preserve">14. Юридические адреса и банковские реквизиты Сторон:</w:t>
      </w:r>
    </w:p>
    <w:p>
      <w:r>
        <w:t xml:space="preserve">| Организация образования: | Обучающийся (законный представитель или заказчик): |</w:t>
      </w:r>
    </w:p>
    <w:p>
      <w:r>
        <w:t xml:space="preserve">|---|---|</w:t>
      </w:r>
    </w:p>
    <w:p>
      <w:r>
        <w:t xml:space="preserve">| ____________________________________ (наименование организации образования) ____________________________________ ____________________________________ (юридический адрес) ____________________________________ ____________________________________ ____________________________________ (номер контактного телефона) Руководитель организации образования ____________________________________ ____________________________________ (подпись, фамилия, имя, отчество (при его наличии)) Печать (для государственных организаций), (для частных организаций - при наличии) | ____________________________________ (Фамилия, имя, отчество (при его наличии) обучающегося (законного представителя) ___________________________________ (дата рождения, ИИН, № уд. личности, когда и кем выдано) ___________________________________ (домашний адрес, телефон обучающегося или законного представителя)) _________________________________ (подпись) _________________________________ (Фамилия, имя, отчество (при его наличии) заказчика) _________________________________ (дата рождения, ИИН, № уд. личности, когда и кем выдано) _________________________________ (Адрес место нахождения, телефон) _________________________________ (подпись) |</w:t>
      </w:r>
    </w:p>
    <w:p>
      <w:r>
        <w:t xml:space="preserve">|  | Приложение 2 к приказу Министра образования и науки Республики Казахстан от 27 августа 2021 года № 432 |</w:t>
      </w:r>
    </w:p>
    <w:p>
      <w:r>
        <w:t xml:space="preserve">|---|---|</w:t>
      </w:r>
    </w:p>
    <w:p>
      <w:r>
        <w:t xml:space="preserve">|  | Приложение 5 к приказу Министра образования и науки Республики Казахстан от 28 января 2016 года № 93 |</w:t>
      </w:r>
    </w:p>
    <w:p>
      <w:r>
        <w:t xml:space="preserve">|  | Форма |</w:t>
      </w:r>
    </w:p>
    <w:p>
      <w:pPr>
        <w:pStyle w:val="Heading2"/>
      </w:pPr>
      <w:r>
        <w:t xml:space="preserve">Глава Типовой договор о дуальном обучении для организаций технического и профессионального, послесреднего образования</w:t>
      </w:r>
    </w:p>
    <w:p>
      <w:r>
        <w:t xml:space="preserve">|  | город (район, село)______________ | "___"_________20____ года |</w:t>
      </w:r>
    </w:p>
    <w:p>
      <w:r>
        <w:t xml:space="preserve">|---|---|---|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_______________________________________________________________________, _______________________________________________________________________ именуемое (наименование организации образования) в дальнейшем "организация образования", в лице, _______________________________________________________________________ (Фамилия, имя, отчество (при его наличии) руководителя или иного уполномоченного лица) действующего на основании Устава _______________________________________________________________________, (реквизиты учредительных документов) с одной стороны, _______________________________________________________________________, (наименование предприятия, учреждения, организации и т.д.) именуемый в дальнейшем "Предприятие (организация)", в лице ______________________________________________________________________ (Фамилия, имя, отчество (при его наличии) и должность руководителя _______________________________________________________________________ юридического лица или другого уполномоченного лица) действующего на основании Устава (Положения) _______________________________________________________________________, (реквизиты учредительных документов) с другой стороны, и гражданином Республики Казахстан _______________________________________________________________________ (Фамилия, имя, отчество (при его наличии) ИИН __________________ уд. личности/ свидетельство о рождении ______________ от "___"______________года, выданное _____________________, именуемый (ая) в дальнейшем "обучающийся" (законный представитель) (в случае несовершеннолетия обучающегося) ________________________________________________________________________ (Фамилия, имя, отчество (при его наличии) ИИН ______________________________ уд. личности ____________от "___"___________года, выданное _________________, с третьей стороны, совместно именуемые как "Стороны", заключили настоящий договор о дуальном обучении для организаций технического и профессионального, послесреднего образования (далее - договор о дуальном обучении).</w:t>
      </w:r>
    </w:p>
    <w:p>
      <w:pPr>
        <w:pStyle w:val="Heading2"/>
      </w:pPr>
      <w:r>
        <w:t xml:space="preserve">Пункт 1</w:t>
      </w:r>
    </w:p>
    <w:p>
      <w:r>
        <w:t xml:space="preserve">1. Предмет договора о дуальном обучении</w:t>
      </w:r>
    </w:p>
    <w:p>
      <w:pPr>
        <w:pStyle w:val="Heading2"/>
      </w:pPr>
      <w:r>
        <w:t xml:space="preserve">Пункт 1</w:t>
      </w:r>
    </w:p>
    <w:p>
      <w:r>
        <w:t xml:space="preserve">1. Настоящий договор о дуальном обучении заключен в соответствии со статьей 119 Трудового кодекса Республики Казахстан, Правилами организации дуального обучения, утвержденными приказом Министра образования и науки Республики Казахстан от 21 января 2016 года № 50 (зарегистрирован в Реестре государственной регистрации нормативных правовых актов за №13422) и пунктом ___ Устава предприятия (организации).</w:t>
      </w:r>
    </w:p>
    <w:p>
      <w:pPr>
        <w:pStyle w:val="Heading2"/>
      </w:pPr>
      <w:r>
        <w:t xml:space="preserve">Пункт 2</w:t>
      </w:r>
    </w:p>
    <w:p>
      <w:r>
        <w:t xml:space="preserve">2. Организация образования осуществляет обучение обучающегося, поступившего в 20___ году на специальность</w:t>
      </w:r>
    </w:p>
    <w:p>
      <w:r>
        <w:t xml:space="preserve">_________________________________________________________________________ (код и наименование специальности) квалификации __________________________________________________________________ (код и наименование квалификации) _______________________________________________________________________________.</w:t>
      </w:r>
    </w:p>
    <w:p>
      <w:pPr>
        <w:pStyle w:val="Heading2"/>
      </w:pPr>
      <w:r>
        <w:t xml:space="preserve">Пункт 3</w:t>
      </w:r>
    </w:p>
    <w:p>
      <w:r>
        <w:t xml:space="preserve">3. Предприятие (организация) обеспечивает обучающегося рабочим местом для производственного обучения и профессиональной практики в соответствии с профилем образовательной программы с надлежащими условиями труда.</w:t>
      </w:r>
    </w:p>
    <w:p>
      <w:pPr>
        <w:pStyle w:val="Heading2"/>
      </w:pPr>
      <w:r>
        <w:t xml:space="preserve">Пункт 4</w:t>
      </w:r>
    </w:p>
    <w:p>
      <w:r>
        <w:t xml:space="preserve">4. Обучающийся осваивает образовательные программы с целью получения профессиональных компетенций, позволяющих квалифицированно выполнять производственные, трудовые функции и задачи.</w:t>
      </w:r>
    </w:p>
    <w:p>
      <w:pPr>
        <w:pStyle w:val="Heading2"/>
      </w:pPr>
      <w:r>
        <w:t xml:space="preserve">Пункт 2</w:t>
      </w:r>
    </w:p>
    <w:p>
      <w:r>
        <w:t xml:space="preserve">2. Срок действия договора о дуальном обучении</w:t>
      </w:r>
    </w:p>
    <w:p>
      <w:pPr>
        <w:pStyle w:val="Heading2"/>
      </w:pPr>
      <w:r>
        <w:t xml:space="preserve">Пункт 5</w:t>
      </w:r>
    </w:p>
    <w:p>
      <w:r>
        <w:t xml:space="preserve">5. Срок действия договора о дуальном обучении вступает в силу с момента его подписания и действует до окончания сроков обучения.</w:t>
      </w:r>
    </w:p>
    <w:p>
      <w:r>
        <w:t xml:space="preserve">Предприятие (организация) заполняет Приложение к настоящему договору о дуальном обучении, о прохождении обучающимся производственного обучения и профессиональной практики на базе предприятия (организации).</w:t>
      </w:r>
    </w:p>
    <w:p>
      <w:r>
        <w:t xml:space="preserve">Договор о дуальном обучении может быть расторгнут на основании, предусмотренным действующим законодательством Республики Казахстан.</w:t>
      </w:r>
    </w:p>
    <w:p>
      <w:pPr>
        <w:pStyle w:val="Heading2"/>
      </w:pPr>
      <w:r>
        <w:t xml:space="preserve">Пункт 6</w:t>
      </w:r>
    </w:p>
    <w:p>
      <w:r>
        <w:t xml:space="preserve">6. Прием обучающегося на рабочее место оформляется приказом руководителя или распоряжением структурного подразделения предприятия (организации), издаваемым на основании настоящего договора о дуальном обучении.</w:t>
      </w:r>
    </w:p>
    <w:p>
      <w:pPr>
        <w:pStyle w:val="Heading2"/>
      </w:pPr>
      <w:r>
        <w:t xml:space="preserve">Пункт 3</w:t>
      </w:r>
    </w:p>
    <w:p>
      <w:r>
        <w:t xml:space="preserve">3. Права и обязанности обучающегося</w:t>
      </w:r>
    </w:p>
    <w:p>
      <w:pPr>
        <w:pStyle w:val="Heading2"/>
      </w:pPr>
      <w:r>
        <w:t xml:space="preserve">Пункт 7</w:t>
      </w:r>
    </w:p>
    <w:p>
      <w:r>
        <w:t xml:space="preserve">7. Обучающийся имеют право:</w:t>
      </w:r>
    </w:p>
    <w:p>
      <w:pPr>
        <w:pStyle w:val="Heading2"/>
      </w:pPr>
      <w:r>
        <w:t xml:space="preserve">Подпункт 1</w:t>
      </w:r>
    </w:p>
    <w:p>
      <w:r>
        <w:t xml:space="preserve">1) на предоставление учебного, рабочего места, оборудованного в соответствии с требованиями безопасности и охраны труда;</w:t>
      </w:r>
    </w:p>
    <w:p>
      <w:pPr>
        <w:pStyle w:val="Heading2"/>
      </w:pPr>
      <w:r>
        <w:t xml:space="preserve">Подпункт 2</w:t>
      </w:r>
    </w:p>
    <w:p>
      <w:r>
        <w:t xml:space="preserve">2) пользоваться необходимыми инструментами, оборудованием, приборами и другими производственными материалами, по согласованию с наставником, назначенным от предприятия, иметь доступ и пользование фондом учебной, учебно-методической литературы на базе библиотеки и читальных залов, лабораторной базой, компьютерной техникой в учебных целях;</w:t>
      </w:r>
    </w:p>
    <w:p>
      <w:pPr>
        <w:pStyle w:val="Heading2"/>
      </w:pPr>
      <w:r>
        <w:t xml:space="preserve">Подпункт 3</w:t>
      </w:r>
    </w:p>
    <w:p>
      <w:r>
        <w:t xml:space="preserve">3) на возмещение вреда, причиненного здоровью в процессе прохождения производственного обучения и профессиональной практики;</w:t>
      </w:r>
    </w:p>
    <w:p>
      <w:pPr>
        <w:pStyle w:val="Heading2"/>
      </w:pPr>
      <w:r>
        <w:t xml:space="preserve">Подпункт 4</w:t>
      </w:r>
    </w:p>
    <w:p>
      <w:r>
        <w:t xml:space="preserve">4) на присвоение соответствующего уровня квалификации по конкретной специальности и получение свидетельства (сертификата) о присвоении квалификации установленного образца по соответствующей форме, утвержденной приказом Министра образования и науки Республики Казахстан от 28 января 2015 года № 39 "Об утверждении видов и форм документов об образовании государственного образца и Правила их выдачи" (зарегистрирован в Реестре государственной регистрации нормативных правовых актов за № 10348).</w:t>
      </w:r>
    </w:p>
    <w:p>
      <w:pPr>
        <w:pStyle w:val="Heading2"/>
      </w:pPr>
      <w:r>
        <w:t xml:space="preserve">Пункт 8</w:t>
      </w:r>
    </w:p>
    <w:p>
      <w:r>
        <w:t xml:space="preserve">8. Обучающийся обязуется:</w:t>
      </w:r>
    </w:p>
    <w:p>
      <w:pPr>
        <w:pStyle w:val="Heading2"/>
      </w:pPr>
      <w:r>
        <w:t xml:space="preserve">Подпункт 1</w:t>
      </w:r>
    </w:p>
    <w:p>
      <w:r>
        <w:t xml:space="preserve">1) соблюдать трудовую дисциплину, правила внутреннего распорядка, правила техники безопасности и производственный распорядок на месте производственного обучения и профессиональной практики, обязательные для работников предприятия (организации);</w:t>
      </w:r>
    </w:p>
    <w:p>
      <w:pPr>
        <w:pStyle w:val="Heading2"/>
      </w:pPr>
      <w:r>
        <w:t xml:space="preserve">Подпункт 2</w:t>
      </w:r>
    </w:p>
    <w:p>
      <w:r>
        <w:t xml:space="preserve">2) бережно относиться к оборудованию, приборам, документации и другому имуществу предприятия (организации);</w:t>
      </w:r>
    </w:p>
    <w:p>
      <w:pPr>
        <w:pStyle w:val="Heading2"/>
      </w:pPr>
      <w:r>
        <w:t xml:space="preserve">Подпункт 3</w:t>
      </w:r>
    </w:p>
    <w:p>
      <w:r>
        <w:t xml:space="preserve">3) строго соблюдать и выполнять требования программы производственного обучения и профессиональной практики;</w:t>
      </w:r>
    </w:p>
    <w:p>
      <w:pPr>
        <w:pStyle w:val="Heading2"/>
      </w:pPr>
      <w:r>
        <w:t xml:space="preserve">Подпункт 4</w:t>
      </w:r>
    </w:p>
    <w:p>
      <w:r>
        <w:t xml:space="preserve">4) прибыть в распоряжение предприятия (организации) к установленному сроку на прохождение производственного обучения и профессиональной практики;</w:t>
      </w:r>
    </w:p>
    <w:p>
      <w:pPr>
        <w:pStyle w:val="Heading2"/>
      </w:pPr>
      <w:r>
        <w:t xml:space="preserve">Подпункт 5</w:t>
      </w:r>
    </w:p>
    <w:p>
      <w:r>
        <w:t xml:space="preserve">5) не разглашать конфиденциальную информацию о предприятии (организации) в процессе прохождения производственного обучения и профессиональной практики, а также после его завершения;</w:t>
      </w:r>
    </w:p>
    <w:p>
      <w:pPr>
        <w:pStyle w:val="Heading2"/>
      </w:pPr>
      <w:r>
        <w:t xml:space="preserve">Подпункт 6</w:t>
      </w:r>
    </w:p>
    <w:p>
      <w:r>
        <w:t xml:space="preserve">6) вести дневник о прохождении производственного обучения и профессиональной практики, предоставлять отчет наставнику или руководителю практики о проделанной работе;</w:t>
      </w:r>
    </w:p>
    <w:p>
      <w:pPr>
        <w:pStyle w:val="Heading2"/>
      </w:pPr>
      <w:r>
        <w:t xml:space="preserve">Подпункт 7</w:t>
      </w:r>
    </w:p>
    <w:p>
      <w:r>
        <w:t xml:space="preserve">7) при неявке на предприятие (организацию), на занятия в организацию образования сообщать об этом незамедлительно предприятию (организации), учебному заведению с указанием причин и, в случае заболевания или несчастного случая, в течение 3 дней направить соответствующую медицинскую справку;</w:t>
      </w:r>
    </w:p>
    <w:p>
      <w:pPr>
        <w:pStyle w:val="Heading2"/>
      </w:pPr>
      <w:r>
        <w:t xml:space="preserve">Подпункт 8</w:t>
      </w:r>
    </w:p>
    <w:p>
      <w:r>
        <w:t xml:space="preserve">8) до начала производственного обучения и профессиональной практики пройти вводный и (или) производственный инструктаж, организуемый предприятием (организацией);</w:t>
      </w:r>
    </w:p>
    <w:p>
      <w:pPr>
        <w:pStyle w:val="Heading2"/>
      </w:pPr>
      <w:r>
        <w:t xml:space="preserve">Подпункт 9</w:t>
      </w:r>
    </w:p>
    <w:p>
      <w:r>
        <w:t xml:space="preserve">9) своевременно пройти производственное обучение и профессиональную практику согласно графику учебного процесса.</w:t>
      </w:r>
    </w:p>
    <w:p>
      <w:pPr>
        <w:pStyle w:val="Heading2"/>
      </w:pPr>
      <w:r>
        <w:t xml:space="preserve">Пункт 4</w:t>
      </w:r>
    </w:p>
    <w:p>
      <w:r>
        <w:t xml:space="preserve">4. Права и обязанности предприятия (организации)</w:t>
      </w:r>
    </w:p>
    <w:p>
      <w:pPr>
        <w:pStyle w:val="Heading2"/>
      </w:pPr>
      <w:r>
        <w:t xml:space="preserve">Пункт 9</w:t>
      </w:r>
    </w:p>
    <w:p>
      <w:r>
        <w:t xml:space="preserve">9. Предприятие (организация) имеет право:</w:t>
      </w:r>
    </w:p>
    <w:p>
      <w:pPr>
        <w:pStyle w:val="Heading2"/>
      </w:pPr>
      <w:r>
        <w:t xml:space="preserve">Подпункт 1</w:t>
      </w:r>
    </w:p>
    <w:p>
      <w:r>
        <w:t xml:space="preserve">1) участвовать в разработке календарных графиков и образовательных программ в соответствии с новыми технологиями и изменившимися условиями производственного процесса;</w:t>
      </w:r>
    </w:p>
    <w:p>
      <w:pPr>
        <w:pStyle w:val="Heading2"/>
      </w:pPr>
      <w:r>
        <w:t xml:space="preserve">Подпункт 2</w:t>
      </w:r>
    </w:p>
    <w:p>
      <w:r>
        <w:t xml:space="preserve">2) предлагать темы курсовых и дипломных работ в соответствии с потребностями предприятия (организации);</w:t>
      </w:r>
    </w:p>
    <w:p>
      <w:pPr>
        <w:pStyle w:val="Heading2"/>
      </w:pPr>
      <w:r>
        <w:t xml:space="preserve">Подпункт 3</w:t>
      </w:r>
    </w:p>
    <w:p>
      <w:r>
        <w:t xml:space="preserve">3) принимать участие в итоговой аттестации обучающегося;</w:t>
      </w:r>
    </w:p>
    <w:p>
      <w:pPr>
        <w:pStyle w:val="Heading2"/>
      </w:pPr>
      <w:r>
        <w:t xml:space="preserve">Подпункт 4</w:t>
      </w:r>
    </w:p>
    <w:p>
      <w:r>
        <w:t xml:space="preserve">4) запрашивать информацию о текущей успеваемости обучающегося.</w:t>
      </w:r>
    </w:p>
    <w:p>
      <w:pPr>
        <w:pStyle w:val="Heading2"/>
      </w:pPr>
      <w:r>
        <w:t xml:space="preserve">Пункт 10</w:t>
      </w:r>
    </w:p>
    <w:p>
      <w:r>
        <w:t xml:space="preserve">10. Предприятие (организация) обязуется:</w:t>
      </w:r>
    </w:p>
    <w:p>
      <w:pPr>
        <w:pStyle w:val="Heading2"/>
      </w:pPr>
      <w:r>
        <w:t xml:space="preserve">Подпункт 1</w:t>
      </w:r>
    </w:p>
    <w:p>
      <w:r>
        <w:t xml:space="preserve">1) закрепить наставника - квалифицированного работника предприятия (организации), владеющего технологиями производства или сферы услуг, осуществляющего руководство производственным обучением и профессиональной практикой;</w:t>
      </w:r>
    </w:p>
    <w:p>
      <w:pPr>
        <w:pStyle w:val="Heading2"/>
      </w:pPr>
      <w:r>
        <w:t xml:space="preserve">Подпункт 2</w:t>
      </w:r>
    </w:p>
    <w:p>
      <w:r>
        <w:t xml:space="preserve">2) совместно с учебным заведением разработать и согласовать образовательную программу, рабочий учебный план по специальности, годовой календарный график учебного процесса, план мероприятий по обеспечению образовательного процесса в рамках дуального обучения;</w:t>
      </w:r>
    </w:p>
    <w:p>
      <w:pPr>
        <w:pStyle w:val="Heading2"/>
      </w:pPr>
      <w:r>
        <w:t xml:space="preserve">Подпункт 3</w:t>
      </w:r>
    </w:p>
    <w:p>
      <w:r>
        <w:t xml:space="preserve">3) обеспечить обучающегося на период прохождения дуального обучения специальной одеждой (формой), средствами обучения, расходными материалами по действующим нормативам, доступ к практическим материалам и процессам, за исключением информации, являющейся конфиденциальной или составляющей охраняемую законом тайну;</w:t>
      </w:r>
    </w:p>
    <w:p>
      <w:pPr>
        <w:pStyle w:val="Heading2"/>
      </w:pPr>
      <w:r>
        <w:t xml:space="preserve">Подпункт 4</w:t>
      </w:r>
    </w:p>
    <w:p>
      <w:r>
        <w:t xml:space="preserve">4) обеспечить обучающегося безопасными условиями работы на рабочем месте (с проведением обязательных инструктажей по технике безопасности и охране труда) и в необходимых случаях проводить обучение обучающимся безопасным методам труда;</w:t>
      </w:r>
    </w:p>
    <w:p>
      <w:pPr>
        <w:pStyle w:val="Heading2"/>
      </w:pPr>
      <w:r>
        <w:t xml:space="preserve">Подпункт 5</w:t>
      </w:r>
    </w:p>
    <w:p>
      <w:r>
        <w:t xml:space="preserve">5) предоставить в соответствии с графиком учебного процесса, и (или) календарными графиками, образовательными программами рабочие места для проведения производственного обучения и профессиональной практики обучающегося;</w:t>
      </w:r>
    </w:p>
    <w:p>
      <w:pPr>
        <w:pStyle w:val="Heading2"/>
      </w:pPr>
      <w:r>
        <w:t xml:space="preserve">Подпункт 6</w:t>
      </w:r>
    </w:p>
    <w:p>
      <w:r>
        <w:t xml:space="preserve">6) не допускать использования, обучающихся на должностях, не предусмотренных программой производственного обучения и профессиональной практики не имеющих отношения к специальности обучающегося;</w:t>
      </w:r>
    </w:p>
    <w:p>
      <w:pPr>
        <w:pStyle w:val="Heading2"/>
      </w:pPr>
      <w:r>
        <w:t xml:space="preserve">Подпункт 7</w:t>
      </w:r>
    </w:p>
    <w:p>
      <w:r>
        <w:t xml:space="preserve">7) сообщать в организацию образования о всех случаях нарушения обучающимся трудовой дисциплины и правил внутреннего распорядка предприятия (организации);</w:t>
      </w:r>
    </w:p>
    <w:p>
      <w:pPr>
        <w:pStyle w:val="Heading2"/>
      </w:pPr>
      <w:r>
        <w:t xml:space="preserve">Подпункт 8</w:t>
      </w:r>
    </w:p>
    <w:p>
      <w:r>
        <w:t xml:space="preserve">8) предоставить возможность пользования лабораториями, кабинетами, мастерскими, библиотекой, чертежами, технической документацией, необходимой для успешного освоения обучающегося выполнения ими индивидуальных заданий;</w:t>
      </w:r>
    </w:p>
    <w:p>
      <w:pPr>
        <w:pStyle w:val="Heading2"/>
      </w:pPr>
      <w:r>
        <w:t xml:space="preserve">Подпункт 9</w:t>
      </w:r>
    </w:p>
    <w:p>
      <w:r>
        <w:t xml:space="preserve">9) по окончании производственного обучения и профессиональной практики выдать характеристику о работе обучающегося и выставить оценку качества прохождения дуального обучения.</w:t>
      </w:r>
    </w:p>
    <w:p>
      <w:pPr>
        <w:pStyle w:val="Heading2"/>
      </w:pPr>
      <w:r>
        <w:t xml:space="preserve">Подпункт 10</w:t>
      </w:r>
    </w:p>
    <w:p>
      <w:r>
        <w:t xml:space="preserve">10) обеспечить компенсационной выплатой обучаемого, в соответствии с Трудовым кодексом Республики Казахстан и условиями договора;</w:t>
      </w:r>
    </w:p>
    <w:p>
      <w:pPr>
        <w:pStyle w:val="Heading2"/>
      </w:pPr>
      <w:r>
        <w:t xml:space="preserve">Подпункт 11</w:t>
      </w:r>
    </w:p>
    <w:p>
      <w:r>
        <w:t xml:space="preserve">11) рассмотреть кандидатуры выпускника, обучающегося по государственному образовательному заказу, для принятия на работу в соответствии с полученной специальностью (квалификацией) при наличии соответствующей вакансии;</w:t>
      </w:r>
    </w:p>
    <w:p>
      <w:pPr>
        <w:pStyle w:val="Heading2"/>
      </w:pPr>
      <w:r>
        <w:t xml:space="preserve">Подпункт 12</w:t>
      </w:r>
    </w:p>
    <w:p>
      <w:r>
        <w:t xml:space="preserve">12) до начала производственного обучения и профессиональной практики провести вводный и (или) производственный инструктаж обучающегося;</w:t>
      </w:r>
    </w:p>
    <w:p>
      <w:pPr>
        <w:pStyle w:val="Heading2"/>
      </w:pPr>
      <w:r>
        <w:t xml:space="preserve">Подпункт 13</w:t>
      </w:r>
    </w:p>
    <w:p>
      <w:r>
        <w:t xml:space="preserve">13) подтвердить прохождение обучающимся производственного обучения и профессиональной практики на базе предприятия (организации) согласно Приложению к настоящему договору о дуальном обучении.</w:t>
      </w:r>
    </w:p>
    <w:p>
      <w:pPr>
        <w:pStyle w:val="Heading2"/>
      </w:pPr>
      <w:r>
        <w:t xml:space="preserve">Пункт 11</w:t>
      </w:r>
    </w:p>
    <w:p>
      <w:r>
        <w:t xml:space="preserve">11. Наставник обязуется:</w:t>
      </w:r>
    </w:p>
    <w:p>
      <w:pPr>
        <w:pStyle w:val="Heading2"/>
      </w:pPr>
      <w:r>
        <w:t xml:space="preserve">Подпункт 1</w:t>
      </w:r>
    </w:p>
    <w:p>
      <w:r>
        <w:t xml:space="preserve">1) обучать обучающегося практическим приемам, навыкам и способам качественного выполнения должностных обязанностей и поручений;</w:t>
      </w:r>
    </w:p>
    <w:p>
      <w:pPr>
        <w:pStyle w:val="Heading2"/>
      </w:pPr>
      <w:r>
        <w:t xml:space="preserve">Подпункт 2</w:t>
      </w:r>
    </w:p>
    <w:p>
      <w:r>
        <w:t xml:space="preserve">2) обучать обучающегося в соответствии с рабочими учебными планами и образовательными программами, согласованными с предприятием (организацией);</w:t>
      </w:r>
    </w:p>
    <w:p>
      <w:pPr>
        <w:pStyle w:val="Heading2"/>
      </w:pPr>
      <w:r>
        <w:t xml:space="preserve">Подпункт 3</w:t>
      </w:r>
    </w:p>
    <w:p>
      <w:r>
        <w:t xml:space="preserve">3) контролировать исполнение поручений, данных обучающемуся;</w:t>
      </w:r>
    </w:p>
    <w:p>
      <w:pPr>
        <w:pStyle w:val="Heading2"/>
      </w:pPr>
      <w:r>
        <w:t xml:space="preserve">Подпункт 4</w:t>
      </w:r>
    </w:p>
    <w:p>
      <w:r>
        <w:t xml:space="preserve">4) выявлять и совместно устранять ошибки, допущенные обучающимся, оказывать помощь в устранении имеющихся недостатков;</w:t>
      </w:r>
    </w:p>
    <w:p>
      <w:pPr>
        <w:pStyle w:val="Heading2"/>
      </w:pPr>
      <w:r>
        <w:t xml:space="preserve">Подпункт 5</w:t>
      </w:r>
    </w:p>
    <w:p>
      <w:r>
        <w:t xml:space="preserve">5) формировать ответственное отношение у обучаемого в исполнении своих профессиональных обязанностей, а также уважительное отношение к коллегам по работе;</w:t>
      </w:r>
    </w:p>
    <w:p>
      <w:pPr>
        <w:pStyle w:val="Heading2"/>
      </w:pPr>
      <w:r>
        <w:t xml:space="preserve">Подпункт 6</w:t>
      </w:r>
    </w:p>
    <w:p>
      <w:r>
        <w:t xml:space="preserve">6) требовать от обучающегося выполнения указаний по вопросам, связанным с производственной деятельностью;</w:t>
      </w:r>
    </w:p>
    <w:p>
      <w:pPr>
        <w:pStyle w:val="Heading2"/>
      </w:pPr>
      <w:r>
        <w:t xml:space="preserve">Подпункт 7</w:t>
      </w:r>
    </w:p>
    <w:p>
      <w:r>
        <w:t xml:space="preserve">7) требовать рабочие отчеты у обучающегося, как в устной, так и в письменной форме;</w:t>
      </w:r>
    </w:p>
    <w:p>
      <w:pPr>
        <w:pStyle w:val="Heading2"/>
      </w:pPr>
      <w:r>
        <w:t xml:space="preserve">Подпункт 8</w:t>
      </w:r>
    </w:p>
    <w:p>
      <w:r>
        <w:t xml:space="preserve">8) вносить предложения о присвоении рабочего разряда и участвует в обсуждении профессиональной характеристики обучаемого;</w:t>
      </w:r>
    </w:p>
    <w:p>
      <w:pPr>
        <w:pStyle w:val="Heading2"/>
      </w:pPr>
      <w:r>
        <w:t xml:space="preserve">Подпункт 9</w:t>
      </w:r>
    </w:p>
    <w:p>
      <w:r>
        <w:t xml:space="preserve">9) представлять отзыв на обучающегося;</w:t>
      </w:r>
    </w:p>
    <w:p>
      <w:pPr>
        <w:pStyle w:val="Heading2"/>
      </w:pPr>
      <w:r>
        <w:t xml:space="preserve">Подпункт 10</w:t>
      </w:r>
    </w:p>
    <w:p>
      <w:r>
        <w:t xml:space="preserve">10) подтвердить прохождение обучающимся производственного обучения и профессиональной практики на базе предприятия (организации) согласно Приложению к настоящему договору о дуальном обучении.</w:t>
      </w:r>
    </w:p>
    <w:p>
      <w:pPr>
        <w:pStyle w:val="Heading2"/>
      </w:pPr>
      <w:r>
        <w:t xml:space="preserve">Пункт 5</w:t>
      </w:r>
    </w:p>
    <w:p>
      <w:r>
        <w:t xml:space="preserve">5. Права и обязанности организации образования</w:t>
      </w:r>
    </w:p>
    <w:p>
      <w:pPr>
        <w:pStyle w:val="Heading2"/>
      </w:pPr>
      <w:r>
        <w:t xml:space="preserve">Пункт 12</w:t>
      </w:r>
    </w:p>
    <w:p>
      <w:r>
        <w:t xml:space="preserve">12. Организация образования имеет право требовать от обучающегося образования, добросовестного и надлежащего исполнения обязанностей настоящего Договора, Устава организации образования, правил внутреннего распорядка, и актов организации образования, регламентирующих ее деятельность.</w:t>
      </w:r>
    </w:p>
    <w:p>
      <w:pPr>
        <w:pStyle w:val="Heading2"/>
      </w:pPr>
      <w:r>
        <w:t xml:space="preserve">Пункт 13</w:t>
      </w:r>
    </w:p>
    <w:p>
      <w:r>
        <w:t xml:space="preserve">13. Организация образования обязуется:</w:t>
      </w:r>
    </w:p>
    <w:p>
      <w:pPr>
        <w:pStyle w:val="Heading2"/>
      </w:pPr>
      <w:r>
        <w:t xml:space="preserve">Подпункт 1</w:t>
      </w:r>
    </w:p>
    <w:p>
      <w:r>
        <w:t xml:space="preserve">1) направить на предприятие (в организацию) обучающегося для производственного обучения и прохождения профессиональной практики в соответствии с графиком учебного процесса;</w:t>
      </w:r>
    </w:p>
    <w:p>
      <w:pPr>
        <w:pStyle w:val="Heading2"/>
      </w:pPr>
      <w:r>
        <w:t xml:space="preserve">Подпункт 2</w:t>
      </w:r>
    </w:p>
    <w:p>
      <w:r>
        <w:t xml:space="preserve">2) ознакомить обучающегося с его обязанностями и ответственностью, указанных в настоящем договоре о дуальном обучении;</w:t>
      </w:r>
    </w:p>
    <w:p>
      <w:pPr>
        <w:pStyle w:val="Heading2"/>
      </w:pPr>
      <w:r>
        <w:t xml:space="preserve">Подпункт 3</w:t>
      </w:r>
    </w:p>
    <w:p>
      <w:r>
        <w:t xml:space="preserve">3) согласовать с представителями предприятия (организации) рабочие учебные планы и образовательные программы, и календарные графики прохождения производственного обучения и профессиональной практики;</w:t>
      </w:r>
    </w:p>
    <w:p>
      <w:pPr>
        <w:pStyle w:val="Heading2"/>
      </w:pPr>
      <w:r>
        <w:t xml:space="preserve">Подпункт 4</w:t>
      </w:r>
    </w:p>
    <w:p>
      <w:r>
        <w:t xml:space="preserve">4) назначить приказом руководителя учебного заведения руководителей производственного обучения и профессиональной практики из числа мастеров производственного обучения или преподавателей соответствующих специальностей учебного заведения;</w:t>
      </w:r>
    </w:p>
    <w:p>
      <w:pPr>
        <w:pStyle w:val="Heading2"/>
      </w:pPr>
      <w:r>
        <w:t xml:space="preserve">Подпункт 5</w:t>
      </w:r>
    </w:p>
    <w:p>
      <w:r>
        <w:t xml:space="preserve">5) содействовать соблюдению обучающимся трудовой дисциплины, правил внутреннего распорядка, обязательных для работников данного предприятия (организации);</w:t>
      </w:r>
    </w:p>
    <w:p>
      <w:pPr>
        <w:pStyle w:val="Heading2"/>
      </w:pPr>
      <w:r>
        <w:t xml:space="preserve">Подпункт 6</w:t>
      </w:r>
    </w:p>
    <w:p>
      <w:r>
        <w:t xml:space="preserve">6) организовать прохождение и осуществлять периодический контроль производственного обучения и профессиональной практики обучающего в соответствии с образовательной программой и графиком учебного процесса;</w:t>
      </w:r>
    </w:p>
    <w:p>
      <w:pPr>
        <w:pStyle w:val="Heading2"/>
      </w:pPr>
      <w:r>
        <w:t xml:space="preserve">Подпункт 7</w:t>
      </w:r>
    </w:p>
    <w:p>
      <w:r>
        <w:t xml:space="preserve">7) оказывать работникам предприятия (организации) методическую помощь в организации и проведении производственного обучения и профессиональной практики;</w:t>
      </w:r>
    </w:p>
    <w:p>
      <w:pPr>
        <w:pStyle w:val="Heading2"/>
      </w:pPr>
      <w:r>
        <w:t xml:space="preserve">Подпункт 8</w:t>
      </w:r>
    </w:p>
    <w:p>
      <w:r>
        <w:t xml:space="preserve">8) при необходимости предоставлять предприятию (организации) сведения об учебных достижениях обучающегося;</w:t>
      </w:r>
    </w:p>
    <w:p>
      <w:pPr>
        <w:pStyle w:val="Heading2"/>
      </w:pPr>
      <w:r>
        <w:t xml:space="preserve">Подпункт 9</w:t>
      </w:r>
    </w:p>
    <w:p>
      <w:r>
        <w:t xml:space="preserve">9) принимать участие в расследовании несчастных случаев, в случаях, если они произошли с участием обучающегося в период производственного обучения и прохождения профессиональной практики;</w:t>
      </w:r>
    </w:p>
    <w:p>
      <w:pPr>
        <w:pStyle w:val="Heading2"/>
      </w:pPr>
      <w:r>
        <w:t xml:space="preserve">Подпункт 10</w:t>
      </w:r>
    </w:p>
    <w:p>
      <w:r>
        <w:t xml:space="preserve">10) производить оплату наставнику за оказанные услуги по организации производственного обучения и профессиональной практики.</w:t>
      </w:r>
    </w:p>
    <w:p>
      <w:pPr>
        <w:pStyle w:val="Heading2"/>
      </w:pPr>
      <w:r>
        <w:t xml:space="preserve">Пункт 6</w:t>
      </w:r>
    </w:p>
    <w:p>
      <w:r>
        <w:t xml:space="preserve">6. Оплата компенсационной выплаты</w:t>
      </w:r>
    </w:p>
    <w:p>
      <w:pPr>
        <w:pStyle w:val="Heading2"/>
      </w:pPr>
      <w:r>
        <w:t xml:space="preserve">Пункт 14</w:t>
      </w:r>
    </w:p>
    <w:p>
      <w:r>
        <w:t xml:space="preserve">14. Компенсационная выплата обучающемуся осуществляется предприятием за период производственного обучения и профессиональной практики в соответствии с Трудовым кодексом Республики Казахстан.</w:t>
      </w:r>
    </w:p>
    <w:p>
      <w:pPr>
        <w:pStyle w:val="Heading2"/>
      </w:pPr>
      <w:r>
        <w:t xml:space="preserve">Пункт 15</w:t>
      </w:r>
    </w:p>
    <w:p>
      <w:r>
        <w:t xml:space="preserve">15. Объем компенсационной выплаты устанавливается по усмотрению предприятия (организации).</w:t>
      </w:r>
    </w:p>
    <w:p>
      <w:r>
        <w:t xml:space="preserve">7 . Охрана труда</w:t>
      </w:r>
    </w:p>
    <w:p>
      <w:pPr>
        <w:pStyle w:val="Heading2"/>
      </w:pPr>
      <w:r>
        <w:t xml:space="preserve">Пункт 16</w:t>
      </w:r>
    </w:p>
    <w:p>
      <w:r>
        <w:t xml:space="preserve">16. Предприятие (организация) обеспечивает обучающемуся безопасные условия труда.</w:t>
      </w:r>
    </w:p>
    <w:p>
      <w:pPr>
        <w:pStyle w:val="Heading2"/>
      </w:pPr>
      <w:r>
        <w:t xml:space="preserve">Пункт 17</w:t>
      </w:r>
    </w:p>
    <w:p>
      <w:r>
        <w:t xml:space="preserve">17. Предприятие (организация) проводит обучение, инструктирование, проверку знаний обучающегося по вопросам безопасности и охраны труда, а также обеспечивать материалами по безопасному ведению производственного обучения и профессиональной практики за счет собственных и привлеченных средств в рамках Подушевого финансирования.</w:t>
      </w:r>
    </w:p>
    <w:p>
      <w:pPr>
        <w:pStyle w:val="Heading2"/>
      </w:pPr>
      <w:r>
        <w:t xml:space="preserve">Пункт 18</w:t>
      </w:r>
    </w:p>
    <w:p>
      <w:r>
        <w:t xml:space="preserve">18. Обучающийся обязан выполнять требования по безопасности и охране труда.</w:t>
      </w:r>
    </w:p>
    <w:p>
      <w:pPr>
        <w:pStyle w:val="Heading2"/>
      </w:pPr>
      <w:r>
        <w:t xml:space="preserve">Пункт 8</w:t>
      </w:r>
    </w:p>
    <w:p>
      <w:r>
        <w:t xml:space="preserve">8. Ответственность сторон</w:t>
      </w:r>
    </w:p>
    <w:p>
      <w:pPr>
        <w:pStyle w:val="Heading2"/>
      </w:pPr>
      <w:r>
        <w:t xml:space="preserve">Пункт 19</w:t>
      </w:r>
    </w:p>
    <w:p>
      <w:r>
        <w:t xml:space="preserve">19. За неисполнение, либо ненадлежащее исполнение своих обязанностей, предусмотренных настоящим договором о дуальном обучении, стороны несут ответственность, установленной действующим законодательством Республики Казахстан.</w:t>
      </w:r>
    </w:p>
    <w:p>
      <w:pPr>
        <w:pStyle w:val="Heading2"/>
      </w:pPr>
      <w:r>
        <w:t xml:space="preserve">Пункт 9</w:t>
      </w:r>
    </w:p>
    <w:p>
      <w:r>
        <w:t xml:space="preserve">9. Порядок разрешения споров</w:t>
      </w:r>
    </w:p>
    <w:p>
      <w:pPr>
        <w:pStyle w:val="Heading2"/>
      </w:pPr>
      <w:r>
        <w:t xml:space="preserve">Пункт 20</w:t>
      </w:r>
    </w:p>
    <w:p>
      <w:r>
        <w:t xml:space="preserve">20. Разногласия и споры, возникающие в процессе выполнения настоящего договора о дуальном обучении, разрешаются непосредственно сторонами в целях выработки взаимоприемлемых решений.</w:t>
      </w:r>
    </w:p>
    <w:p>
      <w:pPr>
        <w:pStyle w:val="Heading2"/>
      </w:pPr>
      <w:r>
        <w:t xml:space="preserve">Пункт 21</w:t>
      </w:r>
    </w:p>
    <w:p>
      <w:r>
        <w:t xml:space="preserve">21. Вопросы, не разрешенные сторонами путем переговоров, выработки взаимоприемлемых решений, разрешаются в соответствии с действующим законодательством Республики Казахстан.</w:t>
      </w:r>
    </w:p>
    <w:p>
      <w:pPr>
        <w:pStyle w:val="Heading2"/>
      </w:pPr>
      <w:r>
        <w:t xml:space="preserve">Пункт 10</w:t>
      </w:r>
    </w:p>
    <w:p>
      <w:r>
        <w:t xml:space="preserve">10. Порядок изменения условий договора и расторжение</w:t>
      </w:r>
    </w:p>
    <w:p>
      <w:pPr>
        <w:pStyle w:val="Heading2"/>
      </w:pPr>
      <w:r>
        <w:t xml:space="preserve">Пункт 22</w:t>
      </w:r>
    </w:p>
    <w:p>
      <w:r>
        <w:t xml:space="preserve">22. Условия настоящего договора о дуальном обучении изменяются и дополняются по взаимному письменному соглашению сторон.</w:t>
      </w:r>
    </w:p>
    <w:p>
      <w:pPr>
        <w:pStyle w:val="Heading2"/>
      </w:pPr>
      <w:r>
        <w:t xml:space="preserve">Пункт 23</w:t>
      </w:r>
    </w:p>
    <w:p>
      <w:r>
        <w:t xml:space="preserve">23. Настоящий Договор заключается в трех экземплярах по одному экземпляру для каждой Стороны на государственном и русском языках, имеющих одинаковую юридическую силу.</w:t>
      </w:r>
    </w:p>
    <w:p>
      <w:pPr>
        <w:pStyle w:val="Heading2"/>
      </w:pPr>
      <w:r>
        <w:t xml:space="preserve">Пункт 24</w:t>
      </w:r>
    </w:p>
    <w:p>
      <w:r>
        <w:t xml:space="preserve">24. Юридические адреса и банковские реквизиты Сторон:</w:t>
      </w:r>
    </w:p>
    <w:p>
      <w:r>
        <w:t xml:space="preserve">| Организация образования: | Обучающийся: | Предприятие (организация): |</w:t>
      </w:r>
    </w:p>
    <w:p>
      <w:r>
        <w:t xml:space="preserve">|---|---|---|</w:t>
      </w:r>
    </w:p>
    <w:p>
      <w:r>
        <w:t xml:space="preserve">| _________________________ (наименование учебного заведения) _________________________ _________________________ (юридический адрес) _________________________ _________________________ _________________________ (номер контактного телефона) Руководитель организации образования _________________________ (подпись, фамилия, имя, отчество (при его наличии)) Печать (для государственных организаций), (для частных организаций - при наличии) | _________________________ (Фамилия, имя, отчество (при его наличии) полностью) _________________________ (дата рождения, ИИН, № уд. личности, когда и кем выдано) __________________________ (домашний адрес, телефон) _________________________ (подпись) Законный представитель __________________________ (Фамилия, имя, отчество (при его наличии) полностью) _________________________ (дата рождения, ИИН, № уд. личности, когда и кем выдано) _________________________ (домашний адрес, телефон) _________________________ (подпись) | __________________________ (наименование предприятия, учреждения, организации и так далее) _________________________ (юридический адрес) _________________________ _________________________ (номер контактного телефона) Руководитель _________________________ _________________________ (подпись, фамилия, имя, отчество (при его наличии)) Печать для государственных организаций), (для частных организаций - при наличии) |</w:t>
      </w:r>
    </w:p>
    <w:p>
      <w:r>
        <w:t xml:space="preserve">|  | Приложение к договору о дуальном обучении для организаций технического и профессионального, послесреднего образования № ____ от______________ (число, месяц, год)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 (наименование предприятия (организации)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_______________________________________________________________________ обучающий(ая)ся (фамилия, имя, отчество (при его наличии) полностью) _______________________________________________________________________ (наименование учебного заведения) ________ курса по ______________________________________________________ (наименование специальности и квалификации) проходил производственное обучение и профессиональную практику на базе ________________________________________________________________________ (название предприятия или организация) с _____________________________________ по __________________________ (число, месяц, год начала и завершения производственного обучения и профессиональной практики, заполняется на каждый период практики)и исполнял функциональные обязанности ______________________________________________ ________________________________________________________________________ (наименование должности) Согласовано: Наставник ________________________________________________ _________ (фамилия, имя, отчество (при его наличии) полностью) (подпись) Руководитель предприятия (организации) ______________________________________________ __________ (фамилия, имя, отчество (при его наличии) полностью) (подпись) Руководитель учебного заведения __________________________________ __________ (фамилия, имя, отчество(при его наличии) полностью) (подпись) Обучающий(ая)ся _______________________________________________ __________ (фамилия, имя, отчество (при его наличии) полностью) (подпись)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