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</w:t>
      </w:r>
    </w:p>
    <w:p>
      <w:r>
        <w:t xml:space="preserve">Решение. Аким Маркакольского сельского округа (старое название: Аким Теректинского сельского округа) (передан в район Марқакөл). от 27.02.2018. № 119756. редакция от 27.02.2018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35 Закона Республики Казахстан от 23 января 2001 года "О местном государственном управлении и самоуправлении в Республике Казахстан", подпунктом 4) статьи 14 Закона Республики Казахстан от 8 декабря 1993 года "Об административно - территориальном устройстве Республики Казахстан", на основании заключения ономастической комиссии при акимате Восточно Казахстанской области от 7 ноября 2017 года и с учетом мнения населения соответствующей территории, аким Маркакольского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в селе Маркаколь Маркакольского сельского округа улицу "Пионерская" на улицу "Бейбітшілік".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Маркакольского сельского округа"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течении десяти календарных дней со дня государственной регистрации настоящего решения акимата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течении десяти календарных дней после государственной регистрации настоящего решения направление его копии на официальное опубликование в периодические печатные издания, распространяемых на территории Курчумского района;</w:t>
      </w:r>
    </w:p>
    <w:p>
      <w:pPr>
        <w:pStyle w:val="Heading2"/>
      </w:pPr>
      <w:r>
        <w:t xml:space="preserve">Подпункт 4</w:t>
      </w:r>
    </w:p>
    <w:p>
      <w:r>
        <w:t xml:space="preserve">4) размещение настоящего решения на интернет - ресурсе акимата Курчумского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его первого официального опубликования.</w:t>
      </w:r>
    </w:p>
    <w:p>
      <w:r>
        <w:t xml:space="preserve">| Аким Маркакольского сельского округа | А. Касентаева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