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наименовании улицам и переименовании переулков поселка Жосалы</w:t>
      </w:r>
    </w:p>
    <w:p>
      <w:r>
        <w:t xml:space="preserve">Решение. Аким поселка Жосалы. от 12.10.2018. № 125835. редакция от 12.10.2018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Законом Республики Казахстан от 8 декабря 1993 года "Об административно-территориальном устройстве Республики Казахстан" и заключением областной ономастической комиссии от 9 августа 2018 года №3 аким поселка Жосалы РЕШИЛ:</w:t>
      </w:r>
    </w:p>
    <w:p>
      <w:pPr>
        <w:pStyle w:val="Heading2"/>
      </w:pPr>
      <w:r>
        <w:t xml:space="preserve">Пункт 1</w:t>
      </w:r>
    </w:p>
    <w:p>
      <w:r>
        <w:t xml:space="preserve">1. Присвоить следующим улицам микрорайона "Тәуелсіздік" поселка Жосалы Кармакшинского района:</w:t>
      </w:r>
    </w:p>
    <w:p>
      <w:pPr>
        <w:pStyle w:val="Heading2"/>
      </w:pPr>
      <w:r>
        <w:t xml:space="preserve">Подпункт 1</w:t>
      </w:r>
    </w:p>
    <w:p>
      <w:r>
        <w:t xml:space="preserve">1) безымянной улице №16 имя "Әбен Тоғызбаев";</w:t>
      </w:r>
    </w:p>
    <w:p>
      <w:pPr>
        <w:pStyle w:val="Heading2"/>
      </w:pPr>
      <w:r>
        <w:t xml:space="preserve">Подпункт 2</w:t>
      </w:r>
    </w:p>
    <w:p>
      <w:r>
        <w:t xml:space="preserve">2) безымянной улице №18 имя "Рабиға Шалабаева";</w:t>
      </w:r>
    </w:p>
    <w:p>
      <w:pPr>
        <w:pStyle w:val="Heading2"/>
      </w:pPr>
      <w:r>
        <w:t xml:space="preserve">Подпункт 3</w:t>
      </w:r>
    </w:p>
    <w:p>
      <w:r>
        <w:t xml:space="preserve">3) безымянной улице №10 наименование "Желтоқсан";</w:t>
      </w:r>
    </w:p>
    <w:p>
      <w:pPr>
        <w:pStyle w:val="Heading2"/>
      </w:pPr>
      <w:r>
        <w:t xml:space="preserve">Подпункт 4</w:t>
      </w:r>
    </w:p>
    <w:p>
      <w:r>
        <w:t xml:space="preserve">4) безымянной улице №11 наименование "Бәйтерек";</w:t>
      </w:r>
    </w:p>
    <w:p>
      <w:pPr>
        <w:pStyle w:val="Heading2"/>
      </w:pPr>
      <w:r>
        <w:t xml:space="preserve">Подпункт 5</w:t>
      </w:r>
    </w:p>
    <w:p>
      <w:r>
        <w:t xml:space="preserve">5) безымянной улице №12 наименование "Мәңгілік Ел";</w:t>
      </w:r>
    </w:p>
    <w:p>
      <w:pPr>
        <w:pStyle w:val="Heading2"/>
      </w:pPr>
      <w:r>
        <w:t xml:space="preserve">Подпункт 6</w:t>
      </w:r>
    </w:p>
    <w:p>
      <w:r>
        <w:t xml:space="preserve">6) безымянной улице №13 наименование "Түркістан";</w:t>
      </w:r>
    </w:p>
    <w:p>
      <w:pPr>
        <w:pStyle w:val="Heading2"/>
      </w:pPr>
      <w:r>
        <w:t xml:space="preserve">Подпункт 7</w:t>
      </w:r>
    </w:p>
    <w:p>
      <w:r>
        <w:t xml:space="preserve">7) безымянной улице №14 наименование "Астана";</w:t>
      </w:r>
    </w:p>
    <w:p>
      <w:pPr>
        <w:pStyle w:val="Heading2"/>
      </w:pPr>
      <w:r>
        <w:t xml:space="preserve">Подпункт 8</w:t>
      </w:r>
    </w:p>
    <w:p>
      <w:r>
        <w:t xml:space="preserve">8) безымянной улице №15 наименование "Жібек жолы";</w:t>
      </w:r>
    </w:p>
    <w:p>
      <w:pPr>
        <w:pStyle w:val="Heading2"/>
      </w:pPr>
      <w:r>
        <w:t xml:space="preserve">Подпункт 9</w:t>
      </w:r>
    </w:p>
    <w:p>
      <w:r>
        <w:t xml:space="preserve">9) безымянной улице №19 наименование "Байқоңыр";</w:t>
      </w:r>
    </w:p>
    <w:p>
      <w:pPr>
        <w:pStyle w:val="Heading2"/>
      </w:pPr>
      <w:r>
        <w:t xml:space="preserve">Подпункт 10</w:t>
      </w:r>
    </w:p>
    <w:p>
      <w:r>
        <w:t xml:space="preserve">10) безымянной улице № 20 наименование "Жерұйық";</w:t>
      </w:r>
    </w:p>
    <w:p>
      <w:pPr>
        <w:pStyle w:val="Heading2"/>
      </w:pPr>
      <w:r>
        <w:t xml:space="preserve">Подпункт 11</w:t>
      </w:r>
    </w:p>
    <w:p>
      <w:r>
        <w:t xml:space="preserve">11) безымянной улице №21 наименование "Өркениет";</w:t>
      </w:r>
    </w:p>
    <w:p>
      <w:pPr>
        <w:pStyle w:val="Heading2"/>
      </w:pPr>
      <w:r>
        <w:t xml:space="preserve">Подпункт 12</w:t>
      </w:r>
    </w:p>
    <w:p>
      <w:r>
        <w:t xml:space="preserve">12) безымянной улице №22 наименование "Қызылорда".</w:t>
      </w:r>
    </w:p>
    <w:p>
      <w:pPr>
        <w:pStyle w:val="Heading2"/>
      </w:pPr>
      <w:r>
        <w:t xml:space="preserve">Пункт 2</w:t>
      </w:r>
    </w:p>
    <w:p>
      <w:r>
        <w:t xml:space="preserve">2. Переименовать следующие повторяющиеся переулки поселка Жосалы Кармакшинского района:</w:t>
      </w:r>
    </w:p>
    <w:p>
      <w:pPr>
        <w:pStyle w:val="Heading2"/>
      </w:pPr>
      <w:r>
        <w:t xml:space="preserve">Подпункт 1</w:t>
      </w:r>
    </w:p>
    <w:p>
      <w:r>
        <w:t xml:space="preserve">1) переулок "Бауыржан Момышұлы" на улицу "Сырлытам";</w:t>
      </w:r>
    </w:p>
    <w:p>
      <w:pPr>
        <w:pStyle w:val="Heading2"/>
      </w:pPr>
      <w:r>
        <w:t xml:space="preserve">Подпункт 2</w:t>
      </w:r>
    </w:p>
    <w:p>
      <w:r>
        <w:t xml:space="preserve">2) переулок "Батыс" на улицу "Жетіасар";</w:t>
      </w:r>
    </w:p>
    <w:p>
      <w:pPr>
        <w:pStyle w:val="Heading2"/>
      </w:pPr>
      <w:r>
        <w:t xml:space="preserve">Подпункт 3</w:t>
      </w:r>
    </w:p>
    <w:p>
      <w:r>
        <w:t xml:space="preserve">3) переулок "Қармақшы" на улицу "Ақмешіт";</w:t>
      </w:r>
    </w:p>
    <w:p>
      <w:pPr>
        <w:pStyle w:val="Heading2"/>
      </w:pPr>
      <w:r>
        <w:t xml:space="preserve">Подпункт 4</w:t>
      </w:r>
    </w:p>
    <w:p>
      <w:r>
        <w:t xml:space="preserve">4) переулок "Нұртай Жайсаңов" на улицу "Сортөбе";</w:t>
      </w:r>
    </w:p>
    <w:p>
      <w:pPr>
        <w:pStyle w:val="Heading2"/>
      </w:pPr>
      <w:r>
        <w:t xml:space="preserve">Подпункт 5</w:t>
      </w:r>
    </w:p>
    <w:p>
      <w:r>
        <w:t xml:space="preserve">5) переулок "Шығыс" на улицу "Сейхун";</w:t>
      </w:r>
    </w:p>
    <w:p>
      <w:pPr>
        <w:pStyle w:val="Heading2"/>
      </w:pPr>
      <w:r>
        <w:t xml:space="preserve">Подпункт 6</w:t>
      </w:r>
    </w:p>
    <w:p>
      <w:r>
        <w:t xml:space="preserve">6) переулок "Балқы Базар" на улицу "Жанкент";</w:t>
      </w:r>
    </w:p>
    <w:p>
      <w:pPr>
        <w:pStyle w:val="Heading2"/>
      </w:pPr>
      <w:r>
        <w:t xml:space="preserve">Подпункт 7</w:t>
      </w:r>
    </w:p>
    <w:p>
      <w:r>
        <w:t xml:space="preserve">7) переулок "Тайшық би" на улицу "Қызылқұм";</w:t>
      </w:r>
    </w:p>
    <w:p>
      <w:pPr>
        <w:pStyle w:val="Heading2"/>
      </w:pPr>
      <w:r>
        <w:t xml:space="preserve">Подпункт 8</w:t>
      </w:r>
    </w:p>
    <w:p>
      <w:r>
        <w:t xml:space="preserve">8) переулок "Үсен Томанов" на улицу "Бестам";</w:t>
      </w:r>
    </w:p>
    <w:p>
      <w:pPr>
        <w:pStyle w:val="Heading2"/>
      </w:pPr>
      <w:r>
        <w:t xml:space="preserve">Подпункт 9</w:t>
      </w:r>
    </w:p>
    <w:p>
      <w:r>
        <w:t xml:space="preserve">9) переулок "Қазан" на улицу "Қарөзек";</w:t>
      </w:r>
    </w:p>
    <w:p>
      <w:pPr>
        <w:pStyle w:val="Heading2"/>
      </w:pPr>
      <w:r>
        <w:t xml:space="preserve">Подпункт 10</w:t>
      </w:r>
    </w:p>
    <w:p>
      <w:r>
        <w:t xml:space="preserve">10) переулок "Әбдіуәли Жаназаров" на улицу "Алтынасар";</w:t>
      </w:r>
    </w:p>
    <w:p>
      <w:pPr>
        <w:pStyle w:val="Heading2"/>
      </w:pPr>
      <w:r>
        <w:t xml:space="preserve">Подпункт 11</w:t>
      </w:r>
    </w:p>
    <w:p>
      <w:r>
        <w:t xml:space="preserve">11) переулок "Қабылан батыр" на улицу "Шірік-Рабат".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заместителя акима поселка Жосалы Койшыбаева А.</w:t>
      </w:r>
    </w:p>
    <w:p>
      <w:pPr>
        <w:pStyle w:val="Heading2"/>
      </w:pPr>
      <w:r>
        <w:t xml:space="preserve">Пункт 4</w:t>
      </w:r>
    </w:p>
    <w:p>
      <w:r>
        <w:t xml:space="preserve">4. Решение вводится в действие по истечении десяти календарных дней после дня первого официального опубликования.</w:t>
      </w:r>
    </w:p>
    <w:p>
      <w:r>
        <w:t xml:space="preserve">| Аким поселка Жосалы | Сыдыков Ш.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