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X сессии Каркаралинского районного маслихата от 22 декабря 2016 года № VI-10/75 "О районном бюджете на 2017-2019 годы"</w:t>
      </w:r>
    </w:p>
    <w:p>
      <w:r>
        <w:t xml:space="preserve">Решение. Маслихат Каркаралинского района. от 03.07.2017. № 113543. редакция от 03.07.2017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 от 4 декабря 2008 года, Законом Республики Казахстан от 23 января 2001 года "О местном государственном управлении и самоуправлении в Республике Казахстан",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X сессии Каркаралинского районного маслихата от 22 декабря 2016 года № VI-10/75 "О районном бюджете на 2017-2019 годы" (зарегистрировано в Реестре государственной регистрации нормативных правовых актов № 4079, опубликовано в газете "Қарқаралы" от 14 января 2017 года № 5-6 (11526), в Эталонном контрольном банке нормативных правовых актов Республики Казахстан в электронном виде от 24 января 2017 года),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районный бюджет на 2017-2019 годы согласно приложениям 1, 2 и 3 соответственно, в том числе на 2017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5683481 тысяч тенге, в том числе:</w:t>
      </w:r>
    </w:p>
    <w:p>
      <w:r>
        <w:t xml:space="preserve">налоговые поступления – 655145 тысяч тенге;</w:t>
      </w:r>
    </w:p>
    <w:p>
      <w:r>
        <w:t xml:space="preserve">неналоговые поступления – 12503 тысячи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5015833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5769460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16583 тысячи тенге, в том числе:</w:t>
      </w:r>
    </w:p>
    <w:p>
      <w:r>
        <w:t xml:space="preserve">бюджетные кредиты – 23825 тысяч тенге;</w:t>
      </w:r>
    </w:p>
    <w:p>
      <w:r>
        <w:t xml:space="preserve">погашение бюджетных кредитов – 7242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тенге, в том числе: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минус 102562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102562 тысячи тенге, в том числе:</w:t>
      </w:r>
    </w:p>
    <w:p>
      <w:r>
        <w:t xml:space="preserve">поступление займов – 23825 тысяч тенге;</w:t>
      </w:r>
    </w:p>
    <w:p>
      <w:r>
        <w:t xml:space="preserve">погашение займов – 7242 тысячи тенге;</w:t>
      </w:r>
    </w:p>
    <w:p>
      <w:r>
        <w:t xml:space="preserve">используемые остатки бюджетных средств – 85979 тысяч тенге.";</w:t>
      </w:r>
    </w:p>
    <w:p>
      <w:r>
        <w:t xml:space="preserve">пункт 2 изложить в следующей редакции:</w:t>
      </w:r>
    </w:p>
    <w:p>
      <w:r>
        <w:t xml:space="preserve">"2. Установить на 2017 год нормативы распределения доходов в районный бюджет в следующих размерах:</w:t>
      </w:r>
    </w:p>
    <w:p>
      <w:pPr>
        <w:pStyle w:val="Heading2"/>
      </w:pPr>
      <w:r>
        <w:t xml:space="preserve">Подпункт 1</w:t>
      </w:r>
    </w:p>
    <w:p>
      <w:r>
        <w:t xml:space="preserve">1) по индивидуальному подоходному налогу – 50 процентов;</w:t>
      </w:r>
    </w:p>
    <w:p>
      <w:pPr>
        <w:pStyle w:val="Heading2"/>
      </w:pPr>
      <w:r>
        <w:t xml:space="preserve">Подпункт 2</w:t>
      </w:r>
    </w:p>
    <w:p>
      <w:r>
        <w:t xml:space="preserve">2) по социальному налогу – 85 процентов.";</w:t>
      </w:r>
    </w:p>
    <w:p>
      <w:r>
        <w:t xml:space="preserve">приложения 1 , 4 , 7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2017 года.</w:t>
      </w:r>
    </w:p>
    <w:p>
      <w:r>
        <w:t xml:space="preserve">| Председатель 15 сессии: | М. Адамов |</w:t>
      </w:r>
    </w:p>
    <w:p>
      <w:r>
        <w:t xml:space="preserve">|---|---|</w:t>
      </w:r>
    </w:p>
    <w:p>
      <w:r>
        <w:t xml:space="preserve">| Секретарь районного маслихата: | С. Нуркенов |</w:t>
      </w:r>
    </w:p>
    <w:p>
      <w:r>
        <w:t xml:space="preserve">|  | Приложение 1 к решению Каркаралинского районного маслихата от 3 июля 2017 года № VI-15/131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22 декабря 2016 года № VI-10/75 |</w:t>
      </w:r>
    </w:p>
    <w:p>
      <w:pPr>
        <w:pStyle w:val="Heading2"/>
      </w:pPr>
      <w:r>
        <w:t xml:space="preserve">Глава Районный бюджет на 2017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Доходы | 5683481 |</w:t>
      </w:r>
    </w:p>
    <w:p>
      <w:r>
        <w:t xml:space="preserve">| 1 |  |  | Налоговые поступления | 655145 |</w:t>
      </w:r>
    </w:p>
    <w:p>
      <w:r>
        <w:t xml:space="preserve">|  | 01 |  | Подоходный налог | 188672 |</w:t>
      </w:r>
    </w:p>
    <w:p>
      <w:r>
        <w:t xml:space="preserve">|  |  | 2 | Индивидуальный подоходный налог | 188672 |</w:t>
      </w:r>
    </w:p>
    <w:p>
      <w:r>
        <w:t xml:space="preserve">|  | 03 |  | Социальный налог | 251354 |</w:t>
      </w:r>
    </w:p>
    <w:p>
      <w:r>
        <w:t xml:space="preserve">|  |  | 1 | Социальный налог | 251354 |</w:t>
      </w:r>
    </w:p>
    <w:p>
      <w:r>
        <w:t xml:space="preserve">|  | 04 |  | Hалоги на собственность | 167281 |</w:t>
      </w:r>
    </w:p>
    <w:p>
      <w:r>
        <w:t xml:space="preserve">|  |  | 1 | Hалоги на имущество | 118112 |</w:t>
      </w:r>
    </w:p>
    <w:p>
      <w:r>
        <w:t xml:space="preserve">|  |  | 3 | Земельный налог | 4479 |</w:t>
      </w:r>
    </w:p>
    <w:p>
      <w:r>
        <w:t xml:space="preserve">|  |  | 4 | Hалог на транспортные средства | 38782 |</w:t>
      </w:r>
    </w:p>
    <w:p>
      <w:r>
        <w:t xml:space="preserve">|  |  | 5 | Единый земельный налог | 5908 |</w:t>
      </w:r>
    </w:p>
    <w:p>
      <w:r>
        <w:t xml:space="preserve">|  | 05 |  | Внутренние налоги на товары, работы и услуги | 43058 |</w:t>
      </w:r>
    </w:p>
    <w:p>
      <w:r>
        <w:t xml:space="preserve">|  |  | 2 | Акцизы | 4060 |</w:t>
      </w:r>
    </w:p>
    <w:p>
      <w:r>
        <w:t xml:space="preserve">|  |  | 3 | Поступления за использование природных и других ресурсов | 26771 |</w:t>
      </w:r>
    </w:p>
    <w:p>
      <w:r>
        <w:t xml:space="preserve">|  |  | 4 | Сборы за ведение предпринимательской и профессиональной деятельности | 12227 |</w:t>
      </w:r>
    </w:p>
    <w:p>
      <w:r>
        <w:t xml:space="preserve">|  | 08 |  | Обязательные платежи, взимаемые за совершение юридически значимых действий и (или) выдачу документов уполномоченными на то государственными органами или должностными лицами | 4780 |</w:t>
      </w:r>
    </w:p>
    <w:p>
      <w:r>
        <w:t xml:space="preserve">|  |  | 1 | Государственная пошлина | 4780 |</w:t>
      </w:r>
    </w:p>
    <w:p>
      <w:r>
        <w:t xml:space="preserve">| 2 |  |  | Неналоговые поступления | 12503 |</w:t>
      </w:r>
    </w:p>
    <w:p>
      <w:r>
        <w:t xml:space="preserve">|  | 01 |  | Доходы от государственной собственности | 8595 |</w:t>
      </w:r>
    </w:p>
    <w:p>
      <w:r>
        <w:t xml:space="preserve">|  |  | 5 | Доходы от аренды имущества, находящегося в государственной собственности | 8595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772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772 |</w:t>
      </w:r>
    </w:p>
    <w:p>
      <w:r>
        <w:t xml:space="preserve">|  | 06 |  | Прочие неналоговые поступления | 3136 |</w:t>
      </w:r>
    </w:p>
    <w:p>
      <w:r>
        <w:t xml:space="preserve">|  |  | 1 | Прочие неналоговые поступления | 3136 |</w:t>
      </w:r>
    </w:p>
    <w:p>
      <w:r>
        <w:t xml:space="preserve">| 3 |  |  | Поступления от продажи основного капитала | 0 |</w:t>
      </w:r>
    </w:p>
    <w:p>
      <w:r>
        <w:t xml:space="preserve">|  | 03 |  | Продажа земли и нематериальных активов | 0 |</w:t>
      </w:r>
    </w:p>
    <w:p>
      <w:r>
        <w:t xml:space="preserve">|  |  | 1 | Продажа земли | 0 |</w:t>
      </w:r>
    </w:p>
    <w:p>
      <w:r>
        <w:t xml:space="preserve">| 4 |  |  | Поступления трансфертов | 5015833 |</w:t>
      </w:r>
    </w:p>
    <w:p>
      <w:r>
        <w:t xml:space="preserve">|  | 02 |  | Трансферты из вышестоящих органов государственного управления | 5015833 |</w:t>
      </w:r>
    </w:p>
    <w:p>
      <w:r>
        <w:t xml:space="preserve">|  |  | 2 | Трансферты из областного бюджета | 5015833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5769460 |</w:t>
      </w:r>
    </w:p>
    <w:p>
      <w:r>
        <w:t xml:space="preserve">| 01 |  |  |  | Государственные услуги общего характера | 844568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714327 |</w:t>
      </w:r>
    </w:p>
    <w:p>
      <w:r>
        <w:t xml:space="preserve">|  |  | 112 |  | Аппарат маслихата района (города областного значения) | 17848 |</w:t>
      </w:r>
    </w:p>
    <w:p>
      <w:r>
        <w:t xml:space="preserve">|  |  |  | 001 | Услуги по обеспечению деятельности маслихата района (города областного значения) | 17648 |</w:t>
      </w:r>
    </w:p>
    <w:p>
      <w:r>
        <w:t xml:space="preserve">|  |  |  | 003 | Капитальные расходы государственного органа | 200 |</w:t>
      </w:r>
    </w:p>
    <w:p>
      <w:r>
        <w:t xml:space="preserve">|  |  | 122 |  | Аппарат акима района (города областного значения) | 142820 |</w:t>
      </w:r>
    </w:p>
    <w:p>
      <w:r>
        <w:t xml:space="preserve">|  |  |  | 001 | Услуги по обеспечению деятельности акима района (города областного значения) | 120584 |</w:t>
      </w:r>
    </w:p>
    <w:p>
      <w:r>
        <w:t xml:space="preserve">|  |  |  | 003 | Капитальные расходы государственного органа | 18366 |</w:t>
      </w:r>
    </w:p>
    <w:p>
      <w:r>
        <w:t xml:space="preserve">|  |  |  | 009 | Капитальные расходы подведомственных государственных учреждений и организаций | 200 |</w:t>
      </w:r>
    </w:p>
    <w:p>
      <w:r>
        <w:t xml:space="preserve">|  |  |  | 106 | Проведение мероприятий за счет чрезвычайного резерва местного исполнительного органа для ликвидации чрезвычайных ситуаций социального, природного и техногенного характера | 3670 |</w:t>
      </w:r>
    </w:p>
    <w:p>
      <w:r>
        <w:t xml:space="preserve">|  |  | 123 |  | Аппарат акима района в городе, города районного значения, поселка, села, сельского округа | 553659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514168 |</w:t>
      </w:r>
    </w:p>
    <w:p>
      <w:r>
        <w:t xml:space="preserve">|  |  |  | 022 | Капитальные расходы государственного органа | 39491 |</w:t>
      </w:r>
    </w:p>
    <w:p>
      <w:r>
        <w:t xml:space="preserve">|  | 2 |  |  | Финансовая деятельность | 2100 |</w:t>
      </w:r>
    </w:p>
    <w:p>
      <w:r>
        <w:t xml:space="preserve">|  |  | 459 |  | Отдел экономики и финансов района (города областного значения) | 2100 |</w:t>
      </w:r>
    </w:p>
    <w:p>
      <w:r>
        <w:t xml:space="preserve">|  |  |  | 003 | Проведение оценки имущества в целях налогообложения | 1100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1000 |</w:t>
      </w:r>
    </w:p>
    <w:p>
      <w:r>
        <w:t xml:space="preserve">|  | 9 |  |  | Прочие государственные услуги общего характера | 128141 |</w:t>
      </w:r>
    </w:p>
    <w:p>
      <w:r>
        <w:t xml:space="preserve">|  |  | 459 |  | Отдел экономики и финансов района (города областного значения) | 46549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46269 |</w:t>
      </w:r>
    </w:p>
    <w:p>
      <w:r>
        <w:t xml:space="preserve">|  |  |  | 015 | Капитальные расходы государственного органа | 280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37628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дорог, строительства и жилищной инспекции | 31888 |</w:t>
      </w:r>
    </w:p>
    <w:p>
      <w:r>
        <w:t xml:space="preserve">|  |  |  | 003 | Капитальные расходы государственного органа | 5740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22637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21977 |</w:t>
      </w:r>
    </w:p>
    <w:p>
      <w:r>
        <w:t xml:space="preserve">|  |  |  | 003 | Капитальные расходы государственного органа | 660 |</w:t>
      </w:r>
    </w:p>
    <w:p>
      <w:r>
        <w:t xml:space="preserve">|  |  | 494 |  | Отдел предпринимательства и промышленности района (города областного значения) | 21327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20587 |</w:t>
      </w:r>
    </w:p>
    <w:p>
      <w:r>
        <w:t xml:space="preserve">|  |  |  | 003 | Капитальные расходы государственного органа | 740 |</w:t>
      </w:r>
    </w:p>
    <w:p>
      <w:r>
        <w:t xml:space="preserve">| 02 |  |  |  | Оборона | 59583 |</w:t>
      </w:r>
    </w:p>
    <w:p>
      <w:r>
        <w:t xml:space="preserve">|  | 1 |  |  | Военные нужды | 7174 |</w:t>
      </w:r>
    </w:p>
    <w:p>
      <w:r>
        <w:t xml:space="preserve">|  |  | 122 |  | Аппарат акима района (города областного значения) | 7174 |</w:t>
      </w:r>
    </w:p>
    <w:p>
      <w:r>
        <w:t xml:space="preserve">|  |  |  | 005 | Мероприятия в рамках исполнения всеобщей воинской обязанности | 7174 |</w:t>
      </w:r>
    </w:p>
    <w:p>
      <w:r>
        <w:t xml:space="preserve">|  | 2 |  |  | Организация работы по чрезвычайным ситуациям | 52409 |</w:t>
      </w:r>
    </w:p>
    <w:p>
      <w:r>
        <w:t xml:space="preserve">|  |  | 122 |  | Аппарат акима района (города областного значения) | 52409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47001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5408 |</w:t>
      </w:r>
    </w:p>
    <w:p>
      <w:r>
        <w:t xml:space="preserve">| 04 |  |  |  | Образование | 3062738 |</w:t>
      </w:r>
    </w:p>
    <w:p>
      <w:r>
        <w:t xml:space="preserve">|  | 1 |  |  | Дошкольное воспитание и обучение | 129136 |</w:t>
      </w:r>
    </w:p>
    <w:p>
      <w:r>
        <w:t xml:space="preserve">|  |  | 464 |  | Отдел образования района (города областного значения) | 127931 |</w:t>
      </w:r>
    </w:p>
    <w:p>
      <w:r>
        <w:t xml:space="preserve">|  |  |  | 040 | Реализация государственного образовательного заказа в дошкольных организациях образования | 127931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1205 |</w:t>
      </w:r>
    </w:p>
    <w:p>
      <w:r>
        <w:t xml:space="preserve">|  |  |  | 049 | Строительство и реконструкция объектов дошкольного воспитания и обучения | 1205 |</w:t>
      </w:r>
    </w:p>
    <w:p>
      <w:r>
        <w:t xml:space="preserve">|  | 2 |  |  | Начальное, основное среднее и общее среднее образование | 2672466 |</w:t>
      </w:r>
    </w:p>
    <w:p>
      <w:r>
        <w:t xml:space="preserve">|  |  | 123 |  | Аппарат акима района в городе, города районного значения, поселка, села, сельского округа | 7845 |</w:t>
      </w:r>
    </w:p>
    <w:p>
      <w:r>
        <w:t xml:space="preserve">|  |  |  | 005 | Организация бесплатного подвоза учащихся до школы и обратно в сельской местности | 7845 |</w:t>
      </w:r>
    </w:p>
    <w:p>
      <w:r>
        <w:t xml:space="preserve">|  |  | 464 |  | Отдел образования района (города областного значения) | 2600449 |</w:t>
      </w:r>
    </w:p>
    <w:p>
      <w:r>
        <w:t xml:space="preserve">|  |  |  | 003 | Общеобразовательное обучение | 2506811 |</w:t>
      </w:r>
    </w:p>
    <w:p>
      <w:r>
        <w:t xml:space="preserve">|  |  |  | 006 | Дополнительное образование для детей | 93638 |</w:t>
      </w:r>
    </w:p>
    <w:p>
      <w:r>
        <w:t xml:space="preserve">|  |  | 465 |  | Отдел физической культуры и спорта района (города областного значения) | 62364 |</w:t>
      </w:r>
    </w:p>
    <w:p>
      <w:r>
        <w:t xml:space="preserve">|  |  |  | 017 | Дополнительное образование для детей и юношества по спорту | 62364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1808 |</w:t>
      </w:r>
    </w:p>
    <w:p>
      <w:r>
        <w:t xml:space="preserve">|  |  |  | 033 | Строительство и реконструкция объектов начального, основного среднего и общего среднего образования | 1808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в области образования | 261136 |</w:t>
      </w:r>
    </w:p>
    <w:p>
      <w:r>
        <w:t xml:space="preserve">|  |  | 464 |  | Отдел образования района (города областного значения) | 261136 |</w:t>
      </w:r>
    </w:p>
    <w:p>
      <w:r>
        <w:t xml:space="preserve">|  |  |  | 001 | Услуги по реализации государственной политики на местном уровне в области образования | 13104 |</w:t>
      </w:r>
    </w:p>
    <w:p>
      <w:r>
        <w:t xml:space="preserve">|  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63882 |</w:t>
      </w:r>
    </w:p>
    <w:p>
      <w:r>
        <w:t xml:space="preserve">|  |  |  | 012 | Капитальные расходы государственного органа | 440 |</w:t>
      </w:r>
    </w:p>
    <w:p>
      <w:r>
        <w:t xml:space="preserve">|  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13818 |</w:t>
      </w:r>
    </w:p>
    <w:p>
      <w:r>
        <w:t xml:space="preserve">|  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854 |</w:t>
      </w:r>
    </w:p>
    <w:p>
      <w:r>
        <w:t xml:space="preserve">|  |  |  | 029 | Обследование психического здоровья детей и подростков и оказание психолого-медико-педагогической консультативной помощи населению | 3460 |</w:t>
      </w:r>
    </w:p>
    <w:p>
      <w:r>
        <w:t xml:space="preserve">|  |  |  | 067 | Капитальные расходы подведомственных государственных учреждений и организаций | 165578 |</w:t>
      </w:r>
    </w:p>
    <w:p>
      <w:r>
        <w:t xml:space="preserve">| 06 |  |  |  | Социальная помощь и социальное обеспечение | 291134 |</w:t>
      </w:r>
    </w:p>
    <w:p>
      <w:r>
        <w:t xml:space="preserve">|  | 1 |  |  | Социальное обеспечение | 39725 |</w:t>
      </w:r>
    </w:p>
    <w:p>
      <w:r>
        <w:t xml:space="preserve">|  |  | 451 |  | Отдел занятости и социальных программ района (города областного значения) | 35655 |</w:t>
      </w:r>
    </w:p>
    <w:p>
      <w:r>
        <w:t xml:space="preserve">|  |  |  | 005 | Государственная адресная социальная помощь | 10910 |</w:t>
      </w:r>
    </w:p>
    <w:p>
      <w:r>
        <w:t xml:space="preserve">|  |  |  | 016 | Государственные пособия на детей до 18 лет | 21260 |</w:t>
      </w:r>
    </w:p>
    <w:p>
      <w:r>
        <w:t xml:space="preserve">|  |  |  | 025 | Внедрение обусловленной денежной помощи по проекту "Өрлеу" | 3485 |</w:t>
      </w:r>
    </w:p>
    <w:p>
      <w:r>
        <w:t xml:space="preserve">|  |  | 464 |  | Отдел образования района (города областного значения) | 4070 |</w:t>
      </w:r>
    </w:p>
    <w:p>
      <w:r>
        <w:t xml:space="preserve">|  |  |  | 030 | Содержание ребенка (детей), переданного патронатным воспитателям | 4070 |</w:t>
      </w:r>
    </w:p>
    <w:p>
      <w:r>
        <w:t xml:space="preserve">|  | 2 |  |  | Социальная помощь | 198083 |</w:t>
      </w:r>
    </w:p>
    <w:p>
      <w:r>
        <w:t xml:space="preserve">|  |  | 451 |  | Отдел занятости и социальных программ района (города областного значения) | 198083 |</w:t>
      </w:r>
    </w:p>
    <w:p>
      <w:r>
        <w:t xml:space="preserve">|  |  |  | 002 | Программа занятости | 59337 |</w:t>
      </w:r>
    </w:p>
    <w:p>
      <w:r>
        <w:t xml:space="preserve">|  |  |  | 006 | Оказание жилищной помощи | 2115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7171 |</w:t>
      </w:r>
    </w:p>
    <w:p>
      <w:r>
        <w:t xml:space="preserve">|  |  |  | 010 | Материальное обеспечение детей-инвалидов, воспитывающихся и обучающихся на дому | 803 |</w:t>
      </w:r>
    </w:p>
    <w:p>
      <w:r>
        <w:t xml:space="preserve">|  |  |  | 014 | Оказание социальной помощи нуждающимся гражданам на дому | 74593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38941 |</w:t>
      </w:r>
    </w:p>
    <w:p>
      <w:r>
        <w:t xml:space="preserve">|  |  |  | 023 | Обеспечение деятельности центров занятости населения | 15123 |</w:t>
      </w:r>
    </w:p>
    <w:p>
      <w:r>
        <w:t xml:space="preserve">|  | 9 |  |  | Прочие услуги в области социальной помощи и социального обеспечения | 53326 |</w:t>
      </w:r>
    </w:p>
    <w:p>
      <w:r>
        <w:t xml:space="preserve">|  |  | 451 |  | Отдел занятости и социальных программ района (города областного значения) | 53326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41040 |</w:t>
      </w:r>
    </w:p>
    <w:p>
      <w:r>
        <w:t xml:space="preserve">|  |  |  | 011 | Оплата услуг по зачислению, выплате и доставке пособий и других социальных выплат | 1552 |</w:t>
      </w:r>
    </w:p>
    <w:p>
      <w:r>
        <w:t xml:space="preserve">|  |  |  | 021 | Капитальные расходы государственного органа | 1207 |</w:t>
      </w:r>
    </w:p>
    <w:p>
      <w:r>
        <w:t xml:space="preserve">|  |  |  | 050 | Реализация Плана мероприятий по обеспечению прав и улучшению качества жизни инвалидов в Республике Казахстан на 2012 – 2018 годы | 9527 |</w:t>
      </w:r>
    </w:p>
    <w:p>
      <w:r>
        <w:t xml:space="preserve">| 07 |  |  |  | Жилищно-коммунальное хозяйство | 342757 |</w:t>
      </w:r>
    </w:p>
    <w:p>
      <w:r>
        <w:t xml:space="preserve">|  | 1 |  |  | Жилищное хозяйство | 235361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235361 |</w:t>
      </w:r>
    </w:p>
    <w:p>
      <w:r>
        <w:t xml:space="preserve">|  |  |  | 010 | Проектирование, развитие и (или) обустройство инженерно-коммуникационной инфраструктуры | 226361 |</w:t>
      </w:r>
    </w:p>
    <w:p>
      <w:r>
        <w:t xml:space="preserve">|  |  |  | 055 | Проектирование и (или) строительство, реконструкция жилья коммунального жилищного фонда | 9000 |</w:t>
      </w:r>
    </w:p>
    <w:p>
      <w:r>
        <w:t xml:space="preserve">|  | 2 |  |  | Коммунальное хозяйство | 56964 |</w:t>
      </w:r>
    </w:p>
    <w:p>
      <w:r>
        <w:t xml:space="preserve">|  |  | 123 |  | Аппарат акима района в городе, города районного значения, поселка, села, сельского округа | 31964 |</w:t>
      </w:r>
    </w:p>
    <w:p>
      <w:r>
        <w:t xml:space="preserve">|  |  |  | 014 | Организация водоснабжения населенных пунктов | 31964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25000 |</w:t>
      </w:r>
    </w:p>
    <w:p>
      <w:r>
        <w:t xml:space="preserve">|  |  |  | 017 | Развитие системы водоснабжения и водоотведения | 25000 |</w:t>
      </w:r>
    </w:p>
    <w:p>
      <w:r>
        <w:t xml:space="preserve">|  | 3 |  |  | Благоустройство населенных пунктов | 50432 |</w:t>
      </w:r>
    </w:p>
    <w:p>
      <w:r>
        <w:t xml:space="preserve">|  |  | 123 |  | Аппарат акима района в городе, города районного значения, поселка, села, сельского округа | 46393 |</w:t>
      </w:r>
    </w:p>
    <w:p>
      <w:r>
        <w:t xml:space="preserve">|  |  |  | 008 | Освещение улиц населенных пунктов | 12440 |</w:t>
      </w:r>
    </w:p>
    <w:p>
      <w:r>
        <w:t xml:space="preserve">|  |  |  | 009 | Обеспечение санитарии населенных пунктов | 8000 |</w:t>
      </w:r>
    </w:p>
    <w:p>
      <w:r>
        <w:t xml:space="preserve">|  |  |  | 011 | Благоустройство и озеленение населенных пунктов | 25953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4039 |</w:t>
      </w:r>
    </w:p>
    <w:p>
      <w:r>
        <w:t xml:space="preserve">|  |  |  | 021 | Обеспечение санитарии населенных пунктов | 4039 |</w:t>
      </w:r>
    </w:p>
    <w:p>
      <w:r>
        <w:t xml:space="preserve">| 08 |  |  |  | Культура, спорт, туризм и информационное пространство | 405241 |</w:t>
      </w:r>
    </w:p>
    <w:p>
      <w:r>
        <w:t xml:space="preserve">|  | 1 |  |  | Деятельность в области культуры | 186446 |</w:t>
      </w:r>
    </w:p>
    <w:p>
      <w:r>
        <w:t xml:space="preserve">|  |  | 455 |  | Отдел культуры и развития языков района (города областного значения) | 186446 |</w:t>
      </w:r>
    </w:p>
    <w:p>
      <w:r>
        <w:t xml:space="preserve">|  |  |  | 003 | Поддержка культурно-досуговой работы | 186446 |</w:t>
      </w:r>
    </w:p>
    <w:p>
      <w:r>
        <w:t xml:space="preserve">|  | 2 |  |  | Спорт | 22563 |</w:t>
      </w:r>
    </w:p>
    <w:p>
      <w:r>
        <w:t xml:space="preserve">|  |  | 465 |  | Отдел физической культуры и спорта района (города областного значения) | 17863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7577 |</w:t>
      </w:r>
    </w:p>
    <w:p>
      <w:r>
        <w:t xml:space="preserve">|  |  |  | 004 | Капитальные расходы государственного органа | 950 |</w:t>
      </w:r>
    </w:p>
    <w:p>
      <w:r>
        <w:t xml:space="preserve">|  |  |  | 006 | Проведение спортивных соревнований на районном (города областного значения) уровне | 2187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4885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032 | Капитальные расходы подведомственных государственных учреждений и организаций | 2264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4700 |</w:t>
      </w:r>
    </w:p>
    <w:p>
      <w:r>
        <w:t xml:space="preserve">|  |  |  | 057 | Развитие объектов спорта | 4700 |</w:t>
      </w:r>
    </w:p>
    <w:p>
      <w:r>
        <w:t xml:space="preserve">|  | 3 |  |  | Информационное пространство | 117814 |</w:t>
      </w:r>
    </w:p>
    <w:p>
      <w:r>
        <w:t xml:space="preserve">|  |  | 455 |  | Отдел культуры и развития языков района (города областного значения) | 103998 |</w:t>
      </w:r>
    </w:p>
    <w:p>
      <w:r>
        <w:t xml:space="preserve">|  |  |  | 006 | Функционирование районных (городских) библиотек | 103998 |</w:t>
      </w:r>
    </w:p>
    <w:p>
      <w:r>
        <w:t xml:space="preserve">|  |  | 456 |  | Отдел внутренней политики района (города областного значения) | 13816 |</w:t>
      </w:r>
    </w:p>
    <w:p>
      <w:r>
        <w:t xml:space="preserve">|  |  |  | 002 | Услуги по проведению государственной информационной политики | 13816 |</w:t>
      </w:r>
    </w:p>
    <w:p>
      <w:r>
        <w:t xml:space="preserve">|  | 9 |  |  | Прочие услуги по организации культуры, спорта, туризма и информационного пространства | 78418 |</w:t>
      </w:r>
    </w:p>
    <w:p>
      <w:r>
        <w:t xml:space="preserve">|  |  | 455 |  | Отдел культуры и развития языков района (города областного значения) | 47725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18592 |</w:t>
      </w:r>
    </w:p>
    <w:p>
      <w:r>
        <w:t xml:space="preserve">|  |  |  | 010 | Капитальные расходы государственного органа | 440 |</w:t>
      </w:r>
    </w:p>
    <w:p>
      <w:r>
        <w:t xml:space="preserve">|  |  |  | 032 | Капитальные расходы подведомственных государственных учреждений и организаций | 28693 |</w:t>
      </w:r>
    </w:p>
    <w:p>
      <w:r>
        <w:t xml:space="preserve">|  |  | 456 |  | Отдел внутренней политики района (города областного значения) | 30693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17472 |</w:t>
      </w:r>
    </w:p>
    <w:p>
      <w:r>
        <w:t xml:space="preserve">|  |  |  | 003 | Реализация мероприятий в сфере молодежной политики | 10892 |</w:t>
      </w:r>
    </w:p>
    <w:p>
      <w:r>
        <w:t xml:space="preserve">|  |  |  | 006 | Капитальные расходы государственного органа | 880 |</w:t>
      </w:r>
    </w:p>
    <w:p>
      <w:r>
        <w:t xml:space="preserve">|  |  |  | 032 | Капитальные расходы подведомственных государственных учреждений и организаций | 1449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240579 |</w:t>
      </w:r>
    </w:p>
    <w:p>
      <w:r>
        <w:t xml:space="preserve">|  | 1 |  |  | Сельское хозяйство | 230265 |</w:t>
      </w:r>
    </w:p>
    <w:p>
      <w:r>
        <w:t xml:space="preserve">|  |  | 462 |  | Отдел сельского хозяйства района (города областного значения) | 21720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20480 |</w:t>
      </w:r>
    </w:p>
    <w:p>
      <w:r>
        <w:t xml:space="preserve">|  |  |  | 006 | Капитальные расходы государственного органа | 1240 |</w:t>
      </w:r>
    </w:p>
    <w:p>
      <w:r>
        <w:t xml:space="preserve">|  |  | 473 |  | Отдел ветеринарии района (города областного значения) | 204545 |</w:t>
      </w:r>
    </w:p>
    <w:p>
      <w:r>
        <w:t xml:space="preserve">|  |  |  | 001 | Услуги по реализации государственной политики на местном уровне в сфере ветеринарии | 27495 |</w:t>
      </w:r>
    </w:p>
    <w:p>
      <w:r>
        <w:t xml:space="preserve">|  |  |  | 003 | Капитальные расходы государственного органа | 2290 |</w:t>
      </w:r>
    </w:p>
    <w:p>
      <w:r>
        <w:t xml:space="preserve">|  |  |  | 007 | Организация отлова и уничтожения бродячих собак и кошек | 550 |</w:t>
      </w:r>
    </w:p>
    <w:p>
      <w:r>
        <w:t xml:space="preserve">|  |  |  | 008 | Возмещение владельцам стоимости изымаемых и уничтожаемых больных животных, продуктов и сырья животного происхождения | 20500 |</w:t>
      </w:r>
    </w:p>
    <w:p>
      <w:r>
        <w:t xml:space="preserve">|  |  |  | 009 | Проведение ветеринарных мероприятий по энзоотическим болезням животных | 4470 |</w:t>
      </w:r>
    </w:p>
    <w:p>
      <w:r>
        <w:t xml:space="preserve">|  |  |  | 010 | Проведение мероприятий по идентификации сельскохозяйственных животных | 9264 |</w:t>
      </w:r>
    </w:p>
    <w:p>
      <w:r>
        <w:t xml:space="preserve">|  |  |  | 011 | Проведение противоэпизоотических мероприятий | 132976 |</w:t>
      </w:r>
    </w:p>
    <w:p>
      <w:r>
        <w:t xml:space="preserve">|  |  |  | 032 | Капитальные расходы подведомственных государственных учреждений и организаций | 7000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4000 |</w:t>
      </w:r>
    </w:p>
    <w:p>
      <w:r>
        <w:t xml:space="preserve">|  |  |  | 058 | Развитие объектов сельского хозяйства | 4000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10314 |</w:t>
      </w:r>
    </w:p>
    <w:p>
      <w:r>
        <w:t xml:space="preserve">|  |  | 459 |  | Отдел экономики и финансов района (города областного значения) | 7139 |</w:t>
      </w:r>
    </w:p>
    <w:p>
      <w:r>
        <w:t xml:space="preserve">|  |  |  | 099 | Реализация мер по оказанию социальной поддержки специалистов | 7139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3175 |</w:t>
      </w:r>
    </w:p>
    <w:p>
      <w:r>
        <w:t xml:space="preserve">|  |  |  | 061 | Поддержка использования возобновляемых источников энергии | 3175 |</w:t>
      </w:r>
    </w:p>
    <w:p>
      <w:r>
        <w:t xml:space="preserve">| 11 |  |  |  | Промышленность, архитектурная, градостроительная и строительная деятельность | 2000 |</w:t>
      </w:r>
    </w:p>
    <w:p>
      <w:r>
        <w:t xml:space="preserve">|  | 2 |  |  | Архитектурная, градостроительная и строительная деятельность | 2000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2000 |</w:t>
      </w:r>
    </w:p>
    <w:p>
      <w:r>
        <w:t xml:space="preserve">|  |  |  | 004 | Разработка схем градостроительного развития территории района и генеральных планов населенных пунктов | 2000 |</w:t>
      </w:r>
    </w:p>
    <w:p>
      <w:r>
        <w:t xml:space="preserve">| 12 |  |  |  | Транспорт и коммуникации | 411569 |</w:t>
      </w:r>
    </w:p>
    <w:p>
      <w:r>
        <w:t xml:space="preserve">|  | 1 |  |  | Автомобильный транспорт | 410792 |</w:t>
      </w:r>
    </w:p>
    <w:p>
      <w:r>
        <w:t xml:space="preserve">|  |  | 123 |  | Аппарат акима района в городе, города районного значения, поселка, села, сельского округа | 97725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20427 |</w:t>
      </w:r>
    </w:p>
    <w:p>
      <w:r>
        <w:t xml:space="preserve">|  |  |  | 045 | Капитальный и средний ремонт автомобильных дорог улиц населенных пунктов | 77298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313067 |</w:t>
      </w:r>
    </w:p>
    <w:p>
      <w:r>
        <w:t xml:space="preserve">|  |  |  | 026 | Обеспечение функционирования автомобильных дорог | 92745 |</w:t>
      </w:r>
    </w:p>
    <w:p>
      <w:r>
        <w:t xml:space="preserve">|  |  |  | 028 | Капитальный и средний ремонт автомобильных дорог районного значения и улиц населенных пунктов | 220322 |</w:t>
      </w:r>
    </w:p>
    <w:p>
      <w:r>
        <w:t xml:space="preserve">|  | 9 |  |  | Прочие услуги в сфере транспорта и коммуникаций | 777 |</w:t>
      </w:r>
    </w:p>
    <w:p>
      <w:r>
        <w:t xml:space="preserve">|  |  | 483 |  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777 |</w:t>
      </w:r>
    </w:p>
    <w:p>
      <w:r>
        <w:t xml:space="preserve">|  |  |  | 030 | Субсидирование пассажирских перевозок по социально значимым городским (сельским), пригородным и внутрирайонным сообщениям | 777 |</w:t>
      </w:r>
    </w:p>
    <w:p>
      <w:r>
        <w:t xml:space="preserve">| 13 |  |  |  | Прочие | 40773 |</w:t>
      </w:r>
    </w:p>
    <w:p>
      <w:r>
        <w:t xml:space="preserve">|  | 9 |  |  | Прочие | 40773 |</w:t>
      </w:r>
    </w:p>
    <w:p>
      <w:r>
        <w:t xml:space="preserve">|  |  | 123 |  | Аппарат акима района в городе, города районного значения, поселка, села, сельского округа | 28373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28373 |</w:t>
      </w:r>
    </w:p>
    <w:p>
      <w:r>
        <w:t xml:space="preserve">|  |  | 459 |  | Отдел экономики и финансов района (города областного значения) | 12400 |</w:t>
      </w:r>
    </w:p>
    <w:p>
      <w:r>
        <w:t xml:space="preserve">|  |  |  | 012 | Резерв местного исполнительного органа района (города областного значения) | 12400 |</w:t>
      </w:r>
    </w:p>
    <w:p>
      <w:r>
        <w:t xml:space="preserve">| 15 |  |  |  | Трансферты | 68518 |</w:t>
      </w:r>
    </w:p>
    <w:p>
      <w:r>
        <w:t xml:space="preserve">|  | 1 |  |  | Трансферты | 68518 |</w:t>
      </w:r>
    </w:p>
    <w:p>
      <w:r>
        <w:t xml:space="preserve">|  |  | 459 |  | Отдел экономики и финансов района (города областного значения) | 68518 |</w:t>
      </w:r>
    </w:p>
    <w:p>
      <w:r>
        <w:t xml:space="preserve">|  |  |  | 006 | Возврат неиспользованных (недоиспользованных) целевых трансфертов | 7728 |</w:t>
      </w:r>
    </w:p>
    <w:p>
      <w:r>
        <w:t xml:space="preserve">|  |  |  | 051 | Трансферты органам местного самоуправления | 57558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3232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16583 |</w:t>
      </w:r>
    </w:p>
    <w:p>
      <w:r>
        <w:t xml:space="preserve">|  |  |  |  | Бюджетные кредиты | 23825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23825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23825 |</w:t>
      </w:r>
    </w:p>
    <w:p>
      <w:r>
        <w:t xml:space="preserve">|  |  | 459 |  | Отдел экономики и финансов района (города областного значения) | 23825 |</w:t>
      </w:r>
    </w:p>
    <w:p>
      <w:r>
        <w:t xml:space="preserve">|  |  |  | 018 | Бюджетные кредиты для реализации мер социальной поддержки специалистов | 23825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7242 |</w:t>
      </w:r>
    </w:p>
    <w:p>
      <w:r>
        <w:t xml:space="preserve">| 5 |  |  | Погашение бюджетных кредитов | 7242 |</w:t>
      </w:r>
    </w:p>
    <w:p>
      <w:r>
        <w:t xml:space="preserve">|  | 01 |  | Погашение бюджетных кредитов | 7242 |</w:t>
      </w:r>
    </w:p>
    <w:p>
      <w:r>
        <w:t xml:space="preserve">|  |  | 1 | Погашение бюджетных кредитов, выданных из государственного бюджета | 7242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-102562 |</w:t>
      </w:r>
    </w:p>
    <w:p>
      <w:r>
        <w:t xml:space="preserve">|  |  |  |  | VI. Финансирование дефицита (использование профицита) бюджета | 102562 |</w:t>
      </w:r>
    </w:p>
    <w:p>
      <w:r>
        <w:t xml:space="preserve">|  | Приложение 2 к решению Каркаралинского районного маслихата от 3 июля 2017 года № VI-15/131 |</w:t>
      </w:r>
    </w:p>
    <w:p>
      <w:r>
        <w:t xml:space="preserve">|---|---|</w:t>
      </w:r>
    </w:p>
    <w:p>
      <w:r>
        <w:t xml:space="preserve">|  | Приложение 4 к решению Каркаралинского районного маслихата от 22 декабря 2016 года № VI-10/75 |</w:t>
      </w:r>
    </w:p>
    <w:p>
      <w:pPr>
        <w:pStyle w:val="Heading2"/>
      </w:pPr>
      <w:r>
        <w:t xml:space="preserve">Глава Целевые трансферты и бюджетные кредиты на 2017 год</w:t>
      </w:r>
    </w:p>
    <w:p>
      <w:r>
        <w:t xml:space="preserve">| Наименование | Сумма (тысяч тенге)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 | 521105 |</w:t>
      </w:r>
    </w:p>
    <w:p>
      <w:r>
        <w:t xml:space="preserve">| в том числе: |  |</w:t>
      </w:r>
    </w:p>
    <w:p>
      <w:r>
        <w:t xml:space="preserve">| Целевые текущие трансферты | 277138 |</w:t>
      </w:r>
    </w:p>
    <w:p>
      <w:r>
        <w:t xml:space="preserve">| Целевые трансферты на развитие | 220142 |</w:t>
      </w:r>
    </w:p>
    <w:p>
      <w:r>
        <w:t xml:space="preserve">| Бюджетные кредиты | 23825 |</w:t>
      </w:r>
    </w:p>
    <w:p>
      <w:r>
        <w:t xml:space="preserve">| в том числе: |  |</w:t>
      </w:r>
    </w:p>
    <w:p>
      <w:r>
        <w:t xml:space="preserve">| Целевые текущие трансферты | 277138 |</w:t>
      </w:r>
    </w:p>
    <w:p>
      <w:r>
        <w:t xml:space="preserve">| в том числе: |  |</w:t>
      </w:r>
    </w:p>
    <w:p>
      <w:r>
        <w:t xml:space="preserve">| Аппарат акима района (города областного значения) | 3670 |</w:t>
      </w:r>
    </w:p>
    <w:p>
      <w:r>
        <w:t xml:space="preserve">| На проведение мероприятий за счет чрезвычайного резерва местного исполнительного органа для ликвидации чрезвычайных ситуаций социального, природного и техногенного характера | 3670 |</w:t>
      </w:r>
    </w:p>
    <w:p>
      <w:r>
        <w:t xml:space="preserve">| Отдел образования района (города областного значения) | 91338 |</w:t>
      </w:r>
    </w:p>
    <w:p>
      <w:r>
        <w:t xml:space="preserve">| На доплату учителям, прошедшим стажировку по языковым курсам и на доплату учителям за замещение на период обучения основного сотрудника | 5963 |</w:t>
      </w:r>
    </w:p>
    <w:p>
      <w:r>
        <w:t xml:space="preserve">| На создание цифровой образовательной инфраструктуры | 70375 |</w:t>
      </w:r>
    </w:p>
    <w:p>
      <w:r>
        <w:t xml:space="preserve">| На повышение квалификации и переподготовку учителей школ области | 3000 |</w:t>
      </w:r>
    </w:p>
    <w:p>
      <w:r>
        <w:t xml:space="preserve">| На укрепление материально-технической базы и проведение ремонтов объектов образования | 12000 |</w:t>
      </w:r>
    </w:p>
    <w:p>
      <w:r>
        <w:t xml:space="preserve">| Отдел занятости и социальных программ района (города областного значения) | 40341 |</w:t>
      </w:r>
    </w:p>
    <w:p>
      <w:r>
        <w:t xml:space="preserve">| На реализацию Плана мероприятий по обеспечению прав и улучшению качества жизни инвалидов в Республике Казахстан на 2012-2018 годы | 9527 |</w:t>
      </w:r>
    </w:p>
    <w:p>
      <w:r>
        <w:t xml:space="preserve">| На внедрение обусловленной денежной помощи по проекту "Өрлеу" | 1930 |</w:t>
      </w:r>
    </w:p>
    <w:p>
      <w:r>
        <w:t xml:space="preserve">| На развитие рынка труда, в рамках Программы развития продуктивной занятости и массового предпринимательства | 10061 |</w:t>
      </w:r>
    </w:p>
    <w:p>
      <w:r>
        <w:t xml:space="preserve">| На повышение квалификации, подготовку и переподготовку кадров в рамках Программы развития продуктивной занятости и массового предпринимательства на 2017-2021 годы | 18823 |</w:t>
      </w:r>
    </w:p>
    <w:p>
      <w:r>
        <w:t xml:space="preserve">| Отдел ветеринарии района (города областного значения) | 28220 |</w:t>
      </w:r>
    </w:p>
    <w:p>
      <w:r>
        <w:t xml:space="preserve">| На возмещение владельцам стоимости изымаемых и уничтожаемых больных животных, продуктов и сырья животного происхождения и на подключение интернет-связи для ветеринарных пунктов | 23750 |</w:t>
      </w:r>
    </w:p>
    <w:p>
      <w:r>
        <w:t xml:space="preserve">| На оказание услуг по вакцинации, транспортировке и хранению ветеринарных препаратов | 4470 |</w:t>
      </w:r>
    </w:p>
    <w:p>
      <w:r>
        <w:t xml:space="preserve">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113569 |</w:t>
      </w:r>
    </w:p>
    <w:p>
      <w:r>
        <w:t xml:space="preserve">| На поддержку использования возобновляемых источников энергии | 3175 |</w:t>
      </w:r>
    </w:p>
    <w:p>
      <w:r>
        <w:t xml:space="preserve">| На разработку проектно-сметной документации на строительство водопроводных сетей с водонапорной башней в п.Карагайлы | 5000 |</w:t>
      </w:r>
    </w:p>
    <w:p>
      <w:r>
        <w:t xml:space="preserve">| На разработку проектно-сметной документации на строительство очистных сооружений с сетями водоотведения в п.Карагайлы | 5000 |</w:t>
      </w:r>
    </w:p>
    <w:p>
      <w:r>
        <w:t xml:space="preserve">| На проведение капитального среднего и текущего ремонта автомобильных дорог районного значения | 100394 |</w:t>
      </w:r>
    </w:p>
    <w:p>
      <w:r>
        <w:t xml:space="preserve">| Целевые трансферты на развитие | 220142 |</w:t>
      </w:r>
    </w:p>
    <w:p>
      <w:r>
        <w:t xml:space="preserve">| в том числе: |  |</w:t>
      </w:r>
    </w:p>
    <w:p>
      <w:r>
        <w:t xml:space="preserve">| Отдел жилищно-коммунального хозяйства, пассажирского транспорта, автомобильных дорог, строительства и жилищной инспекции района (города областного значения) | 220142 |</w:t>
      </w:r>
    </w:p>
    <w:p>
      <w:r>
        <w:t xml:space="preserve">| Строительство инженерно-коммуникационной инфраструктуры восточной части г.Каркаралинск | 220142 |</w:t>
      </w:r>
    </w:p>
    <w:p>
      <w:r>
        <w:t xml:space="preserve">| Бюджетные кредиты | 23825 |</w:t>
      </w:r>
    </w:p>
    <w:p>
      <w:r>
        <w:t xml:space="preserve">| в том числе: |  |</w:t>
      </w:r>
    </w:p>
    <w:p>
      <w:r>
        <w:t xml:space="preserve">| Отдел экономики и финансов района (города областного значения) | 23825 |</w:t>
      </w:r>
    </w:p>
    <w:p>
      <w:r>
        <w:t xml:space="preserve">| Бюджетные кредиты для реализации мер социальной поддержки специалистов | 23825 |</w:t>
      </w:r>
    </w:p>
    <w:p>
      <w:r>
        <w:t xml:space="preserve">|  | Приложение 3 к решению Каркаралинского районного маслихата от 3 июля 2017 года № VI-15/131 |</w:t>
      </w:r>
    </w:p>
    <w:p>
      <w:r>
        <w:t xml:space="preserve">|---|---|</w:t>
      </w:r>
    </w:p>
    <w:p>
      <w:r>
        <w:t xml:space="preserve">|  | Приложение 7 к решению Каркаралинского районного маслихата от 22 декабря 2016 года № VI-10/75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Всего | в том числе: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город Каркаралинск | поселок Карагайлы | Егиндыбулакский сельский округ | Абайский сельский округ |  |  |  |  |</w:t>
      </w:r>
    </w:p>
    <w:p>
      <w:r>
        <w:t xml:space="preserve">|  |  | Администратор бюджетных программ |  |  |  |  |  |  |  |</w:t>
      </w:r>
    </w:p>
    <w:p>
      <w:r>
        <w:t xml:space="preserve">|  |  |  | Программа |  |  |  |  |  |  |</w:t>
      </w:r>
    </w:p>
    <w:p>
      <w:r>
        <w:t xml:space="preserve">|  |  |  |  | Наименование |  |  |  |  |  |</w:t>
      </w:r>
    </w:p>
    <w:p>
      <w:r>
        <w:t xml:space="preserve">|  |  |  |  | Всего | 765959 | 225267 | 74267 | 62294 | 19210 |</w:t>
      </w:r>
    </w:p>
    <w:p>
      <w:r>
        <w:t xml:space="preserve">| 01 |  |  |  | Государственные услуги общего характера | 553659 | 120549 | 39359 | 29956 | 18508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553659 | 120549 | 39359 | 29956 | 18508 |</w:t>
      </w:r>
    </w:p>
    <w:p>
      <w:r>
        <w:t xml:space="preserve">|  |  | 123 |  | Аппарат акима района в городе, города районного значения, поселка, села, сельского округа | 553659 | 120549 | 39359 | 29956 | 18508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514168 | 115216 | 38702 | 29258 | 15458 |</w:t>
      </w:r>
    </w:p>
    <w:p>
      <w:r>
        <w:t xml:space="preserve">|  |  |  | 022 | Капитальные расходы государственного органа | 39491 | 5333 | 657 | 698 | 3050 |</w:t>
      </w:r>
    </w:p>
    <w:p>
      <w:r>
        <w:t xml:space="preserve">| 04 |  |  |  | Образование | 7845 | 0 | 0 | 0 | 0 |</w:t>
      </w:r>
    </w:p>
    <w:p>
      <w:r>
        <w:t xml:space="preserve">|  | 2 |  |  | Начальное, основное среднее и общее среднее образование | 7845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7845 | 0 | 0 | 0 | 0 |</w:t>
      </w:r>
    </w:p>
    <w:p>
      <w:r>
        <w:t xml:space="preserve">|  |  |  | 005 | Организация бесплатного подвоза учащихся до школы и обратно в сельской местности | 7845 | 0 | 0 | 0 | 0 |</w:t>
      </w:r>
    </w:p>
    <w:p>
      <w:r>
        <w:t xml:space="preserve">| 07 |  |  |  | Жилищно-коммунальное хозяйство | 78357 | 14693 | 29028 | 22800 | 226 |</w:t>
      </w:r>
    </w:p>
    <w:p>
      <w:r>
        <w:t xml:space="preserve">|  | 2 |  |  | Коммунальное хозяйство | 31964 | 2518 | 8200 | 11200 | 226 |</w:t>
      </w:r>
    </w:p>
    <w:p>
      <w:r>
        <w:t xml:space="preserve">|  |  | 123 |  | Аппарат акима района в городе, города районного значения, поселка, села, сельского округа | 31964 | 2518 | 8200 | 11200 | 226 |</w:t>
      </w:r>
    </w:p>
    <w:p>
      <w:r>
        <w:t xml:space="preserve">|  |  |  | 014 | Организация водоснабжения населенных пунктов | 31964 | 2518 | 8200 | 11200 | 226 |</w:t>
      </w:r>
    </w:p>
    <w:p>
      <w:r>
        <w:t xml:space="preserve">|  | 3 |  |  | Благоустройство населенных пунктов | 46393 | 12175 | 20828 | 11600 | 0 |</w:t>
      </w:r>
    </w:p>
    <w:p>
      <w:r>
        <w:t xml:space="preserve">|  |  | 123 |  | Аппарат акима района в городе, города районного значения, поселка, села, сельского округа | 46393 | 12175 | 20828 | 11600 | 0 |</w:t>
      </w:r>
    </w:p>
    <w:p>
      <w:r>
        <w:t xml:space="preserve">|  |  |  | 008 | Освещение улиц населенных пунктов | 12440 | 3000 | 4050 | 3600 | 0 |</w:t>
      </w:r>
    </w:p>
    <w:p>
      <w:r>
        <w:t xml:space="preserve">|  |  |  | 009 | Обеспечение санитарии населенных пунктов | 8000 | 0 | 3000 | 5000 | 0 |</w:t>
      </w:r>
    </w:p>
    <w:p>
      <w:r>
        <w:t xml:space="preserve">|  |  |  | 011 | Благоустройство и озеленение населенных пунктов | 25953 | 9175 | 13778 | 3000 | 0 |</w:t>
      </w:r>
    </w:p>
    <w:p>
      <w:r>
        <w:t xml:space="preserve">| 12 |  |  |  | Транспорт и коммуникации | 97725 | 90025 | 850 | 6850 | 0 |</w:t>
      </w:r>
    </w:p>
    <w:p>
      <w:r>
        <w:t xml:space="preserve">|  | 1 |  |  | Автомобильный транспорт | 97725 | 90025 | 850 | 6850 | 0 |</w:t>
      </w:r>
    </w:p>
    <w:p>
      <w:r>
        <w:t xml:space="preserve">|  |  | 123 |  | Аппарат акима района в городе, города районного значения, поселка, села, сельского округа | 97725 | 90025 | 850 | 6850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20427 | 12727 | 850 | 6850 | 0 |</w:t>
      </w:r>
    </w:p>
    <w:p>
      <w:r>
        <w:t xml:space="preserve">|  |  |  | 045 | Капитальный и средний ремонт автомобильных дорог улиц населенных пунктов | 77298 | 77298 | 0 | 0 | 0 |</w:t>
      </w:r>
    </w:p>
    <w:p>
      <w:r>
        <w:t xml:space="preserve">| 13 |  |  |  | Прочие | 28373 | 0 | 5030 | 2688 | 476 |</w:t>
      </w:r>
    </w:p>
    <w:p>
      <w:r>
        <w:t xml:space="preserve">|  | 9 |  |  | Прочие | 28373 | 0 | 5030 | 2688 | 476 |</w:t>
      </w:r>
    </w:p>
    <w:p>
      <w:r>
        <w:t xml:space="preserve">|  |  | 123 |  | Аппарат акима района в городе, города районного значения, поселка, села, сельского округа | 28373 | 0 | 5030 | 2688 | 476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28373 | 0 | 5030 | 2688 | 476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 том числе: |  |  |  |  |  |  |  |  |</w:t>
      </w:r>
    </w:p>
    <w:p>
      <w:r>
        <w:t xml:space="preserve">|---|---|---|---|---|---|---|---|---|---|</w:t>
      </w:r>
    </w:p>
    <w:p>
      <w:r>
        <w:t xml:space="preserve">|  | Функциональная подгруппа | Сельский округ К. Аманжолова | Сельский округ Н.Абдирова | Балкантауский сельский округ | Бахтинский сельский округ | Бесобинский сельский округ |  |  |  |</w:t>
      </w:r>
    </w:p>
    <w:p>
      <w:r>
        <w:t xml:space="preserve">|  |  | Администратор бюджетных программ |  |  |  |  |  |  |  |</w:t>
      </w:r>
    </w:p>
    <w:p>
      <w:r>
        <w:t xml:space="preserve">|  |  |  | Программа |  |  |  |  |  |  |</w:t>
      </w:r>
    </w:p>
    <w:p>
      <w:r>
        <w:t xml:space="preserve">|  |  |  |  | Наименование |  |  |  |  |  |</w:t>
      </w:r>
    </w:p>
    <w:p>
      <w:r>
        <w:t xml:space="preserve">|  |  |  |  | Всего | 18678 | 20780 | 15524 | 19098 | 20306 |</w:t>
      </w:r>
    </w:p>
    <w:p>
      <w:r>
        <w:t xml:space="preserve">| 01 |  |  |  | Государственные услуги общего характера | 16718 | 17220 | 14205 | 17855 | 18676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16718 | 17220 | 14205 | 17855 | 18676 |</w:t>
      </w:r>
    </w:p>
    <w:p>
      <w:r>
        <w:t xml:space="preserve">|  |  | 123 |  | Аппарат акима района в городе, города районного значения, поселка, села, сельского округа | 16718 | 17220 | 14205 | 17855 | 18676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13918 | 16991 | 14205 | 14806 | 15467 |</w:t>
      </w:r>
    </w:p>
    <w:p>
      <w:r>
        <w:t xml:space="preserve">|  |  |  | 022 | Капитальные расходы государственного органа | 2800 | 229 | 0 | 3049 | 3209 |</w:t>
      </w:r>
    </w:p>
    <w:p>
      <w:r>
        <w:t xml:space="preserve">| 04 |  |  |  | Образование | 0 | 1984 | 0 | 0 | 0 |</w:t>
      </w:r>
    </w:p>
    <w:p>
      <w:r>
        <w:t xml:space="preserve">|  | 2 |  |  | Начальное, основное среднее и общее среднее образование | 0 | 1984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1984 | 0 | 0 | 0 |</w:t>
      </w:r>
    </w:p>
    <w:p>
      <w:r>
        <w:t xml:space="preserve">|  |  |  | 005 | Организация бесплатного подвоза учащихся до школы и обратно в сельской местности | 0 | 1984 | 0 | 0 | 0 |</w:t>
      </w:r>
    </w:p>
    <w:p>
      <w:r>
        <w:t xml:space="preserve">| 07 |  |  |  | Жилищно-коммунальное хозяйство | 266 | 266 | 266 | 246 | 266 |</w:t>
      </w:r>
    </w:p>
    <w:p>
      <w:r>
        <w:t xml:space="preserve">|  | 2 |  |  | Коммунальное хозяйство | 226 | 226 | 226 | 226 | 226 |</w:t>
      </w:r>
    </w:p>
    <w:p>
      <w:r>
        <w:t xml:space="preserve">|  |  | 123 |  | Аппарат акима района в городе, города районного значения, поселка, села, сельского округа | 226 | 226 | 226 | 226 | 226 |</w:t>
      </w:r>
    </w:p>
    <w:p>
      <w:r>
        <w:t xml:space="preserve">|  |  |  | 014 | Организация водоснабжения населенных пунктов | 226 | 226 | 226 | 226 | 226 |</w:t>
      </w:r>
    </w:p>
    <w:p>
      <w:r>
        <w:t xml:space="preserve">|  | 3 |  |  | Благоустройство населенных пунктов | 40 | 40 | 40 | 20 | 40 |</w:t>
      </w:r>
    </w:p>
    <w:p>
      <w:r>
        <w:t xml:space="preserve">|  |  | 123 |  | Аппарат акима района в городе, города районного значения, поселка, села, сельского округа | 40 | 40 | 40 | 20 | 40 |</w:t>
      </w:r>
    </w:p>
    <w:p>
      <w:r>
        <w:t xml:space="preserve">|  |  |  | 008 | Освещение улиц населенных пунктов | 40 | 40 | 40 | 20 | 40 |</w:t>
      </w:r>
    </w:p>
    <w:p>
      <w:r>
        <w:t xml:space="preserve">|  |  |  | 009 | Обеспечение санитарии населенных пунктов | 0 | 0 | 0 | 0 | 0 |</w:t>
      </w:r>
    </w:p>
    <w:p>
      <w:r>
        <w:t xml:space="preserve">|  |  |  | 011 | Благоустройство и озеленение населенных пунктов | 0 | 0 | 0 | 0 | 0 |</w:t>
      </w:r>
    </w:p>
    <w:p>
      <w:r>
        <w:t xml:space="preserve">| 12 |  |  |  | Транспорт и коммуникации | 0 | 0 | 0 | 0 | 0 |</w:t>
      </w:r>
    </w:p>
    <w:p>
      <w:r>
        <w:t xml:space="preserve">|  | 1 |  |  | Автомобильный транспорт | 0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 0 |</w:t>
      </w:r>
    </w:p>
    <w:p>
      <w:r>
        <w:t xml:space="preserve">|  |  |  | 045 | Капитальный и средний ремонт автомобильных дорог улиц населенных пунктов | 0 | 0 | 0 | 0 | 0 |</w:t>
      </w:r>
    </w:p>
    <w:p>
      <w:r>
        <w:t xml:space="preserve">| 13 |  |  |  | Прочие | 1694 | 1310 | 1053 | 997 | 1364 |</w:t>
      </w:r>
    </w:p>
    <w:p>
      <w:r>
        <w:t xml:space="preserve">|  | 9 |  |  | Прочие | 1694 | 1310 | 1053 | 997 | 1364 |</w:t>
      </w:r>
    </w:p>
    <w:p>
      <w:r>
        <w:t xml:space="preserve">|  |  | 123 |  | Аппарат акима района в городе, города районного значения, поселка, села, сельского округа | 1694 | 1310 | 1053 | 997 | 1364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1694 | 1310 | 1053 | 997 | 1364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Жанатоганский сельский округ | Инталинский сельский округ | Каракольский сельский округ | Кайнарбулакский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21251 | 15399 | 13337 | 20979 |</w:t>
      </w:r>
    </w:p>
    <w:p>
      <w:r>
        <w:t xml:space="preserve">| 01 |  |  |  | Государственные услуги общего характера | 17259 | 14172 | 12896 | 16915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17259 | 14172 | 12896 | 16915 |</w:t>
      </w:r>
    </w:p>
    <w:p>
      <w:r>
        <w:t xml:space="preserve">|  |  | 123 |  | Аппарат акима района в городе, города районного значения, поселка, села, сельского округа | 17259 | 14172 | 12896 | 16915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14309 | 13943 | 12667 | 16915 |</w:t>
      </w:r>
    </w:p>
    <w:p>
      <w:r>
        <w:t xml:space="preserve">|  |  |  | 022 | Капитальные расходы государственного органа | 2950 | 229 | 229 | 0 |</w:t>
      </w:r>
    </w:p>
    <w:p>
      <w:r>
        <w:t xml:space="preserve">| 04 |  |  |  | Образование | 0 | 0 | 0 | 1471 |</w:t>
      </w:r>
    </w:p>
    <w:p>
      <w:r>
        <w:t xml:space="preserve">|  | 2 |  |  | Начальное, основное среднее и общее среднее образование | 0 | 0 | 0 | 1471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1471 |</w:t>
      </w:r>
    </w:p>
    <w:p>
      <w:r>
        <w:t xml:space="preserve">|  |  |  | 005 | Организация бесплатного подвоза учащихся до школы и обратно в сельской местности | 0 | 0 | 0 | 1471 |</w:t>
      </w:r>
    </w:p>
    <w:p>
      <w:r>
        <w:t xml:space="preserve">| 07 |  |  |  | Жилищно-коммунальное хозяйство | 3395 | 500 | 226 | 1205 |</w:t>
      </w:r>
    </w:p>
    <w:p>
      <w:r>
        <w:t xml:space="preserve">|  | 2 |  |  | Коммунальное хозяйство | 3395 | 500 | 226 | 1205 |</w:t>
      </w:r>
    </w:p>
    <w:p>
      <w:r>
        <w:t xml:space="preserve">|  |  | 123 |  | Аппарат акима района в городе, города районного значения, поселка, села, сельского округа | 3395 | 500 | 226 | 1205 |</w:t>
      </w:r>
    </w:p>
    <w:p>
      <w:r>
        <w:t xml:space="preserve">|  |  |  | 014 | Организация водоснабжения населенных пунктов | 3395 | 500 | 226 | 1205 |</w:t>
      </w:r>
    </w:p>
    <w:p>
      <w:r>
        <w:t xml:space="preserve">|  | 3 |  |  | Благоустройство населенных пунктов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008 | Освещение улиц населенных пунктов | 0 | 0 | 0 | 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 |  |  | 045 | Капитальный и средний ремонт автомобильных дорог улиц населенных пунктов | 0 | 0 | 0 | 0 |</w:t>
      </w:r>
    </w:p>
    <w:p>
      <w:r>
        <w:t xml:space="preserve">| 13 |  |  |  | Прочие | 597 | 727 | 215 | 1388 |</w:t>
      </w:r>
    </w:p>
    <w:p>
      <w:r>
        <w:t xml:space="preserve">|  | 9 |  |  | Прочие | 597 | 727 | 215 | 1388 |</w:t>
      </w:r>
    </w:p>
    <w:p>
      <w:r>
        <w:t xml:space="preserve">|  |  | 123 |  | Аппарат акима района в городе, города районного значения, поселка, села, сельского округа | 597 | 727 | 215 | 1388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597 | 727 | 215 | 1388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Киргизский сельский округ | Кояндинский сельский округ | Каршигалинский сельский округ | Сельский округ М.Мамраева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22155 | 19021 | 19330 | 18326 |</w:t>
      </w:r>
    </w:p>
    <w:p>
      <w:r>
        <w:t xml:space="preserve">| 01 |  |  |  | Государственные услуги общего характера | 17806 | 18309 | 17062 | 15904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17806 | 18309 | 17062 | 15904 |</w:t>
      </w:r>
    </w:p>
    <w:p>
      <w:r>
        <w:t xml:space="preserve">|  |  | 123 |  | Аппарат акима района в городе, города районного значения, поселка, села, сельского округа | 17806 | 18309 | 17062 | 15904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17347 | 15066 | 17062 | 15492 |</w:t>
      </w:r>
    </w:p>
    <w:p>
      <w:r>
        <w:t xml:space="preserve">|  |  |  | 022 | Капитальные расходы государственного органа | 459 | 3243 | 0 | 412 |</w:t>
      </w:r>
    </w:p>
    <w:p>
      <w:r>
        <w:t xml:space="preserve">| 04 |  |  |  | Образование | 2085 | 0 | 0 | 1126 |</w:t>
      </w:r>
    </w:p>
    <w:p>
      <w:r>
        <w:t xml:space="preserve">|  | 2 |  |  | Начальное, основное среднее и общее среднее образование | 2085 | 0 | 0 | 1126 |</w:t>
      </w:r>
    </w:p>
    <w:p>
      <w:r>
        <w:t xml:space="preserve">|  |  | 123 |  | Аппарат акима района в городе, города районного значения, поселка, села, сельского округа | 2085 | 0 | 0 | 1126 |</w:t>
      </w:r>
    </w:p>
    <w:p>
      <w:r>
        <w:t xml:space="preserve">|  |  |  | 005 | Организация бесплатного подвоза учащихся до школы и обратно в сельской местности | 2085 | 0 | 0 | 1126 |</w:t>
      </w:r>
    </w:p>
    <w:p>
      <w:r>
        <w:t xml:space="preserve">| 07 |  |  |  | Жилищно-коммунальное хозяйство | 326 | 226 | 586 | 326 |</w:t>
      </w:r>
    </w:p>
    <w:p>
      <w:r>
        <w:t xml:space="preserve">|  | 2 |  |  | Коммунальное хозяйство | 226 | 226 | 226 | 226 |</w:t>
      </w:r>
    </w:p>
    <w:p>
      <w:r>
        <w:t xml:space="preserve">|  |  | 123 |  | Аппарат акима района в городе, города районного значения, поселка, села, сельского округа | 226 | 226 | 226 | 226 |</w:t>
      </w:r>
    </w:p>
    <w:p>
      <w:r>
        <w:t xml:space="preserve">|  |  |  | 014 | Организация водоснабжения населенных пунктов | 226 | 226 | 226 | 226 |</w:t>
      </w:r>
    </w:p>
    <w:p>
      <w:r>
        <w:t xml:space="preserve">|  | 3 |  |  | Благоустройство населенных пунктов | 100 | 0 | 360 | 100 |</w:t>
      </w:r>
    </w:p>
    <w:p>
      <w:r>
        <w:t xml:space="preserve">|  |  | 123 |  | Аппарат акима района в городе, города районного значения, поселка, села, сельского округа | 100 | 0 | 360 | 100 |</w:t>
      </w:r>
    </w:p>
    <w:p>
      <w:r>
        <w:t xml:space="preserve">|  |  |  | 008 | Освещение улиц населенных пунктов | 100 | 0 | 360 | 100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 |  |  | 045 | Капитальный и средний ремонт автомобильных дорог улиц населенных пунктов | 0 | 0 | 0 | 0 |</w:t>
      </w:r>
    </w:p>
    <w:p>
      <w:r>
        <w:t xml:space="preserve">| 13 |  |  |  | Прочие | 1938 | 486 | 1682 | 970 |</w:t>
      </w:r>
    </w:p>
    <w:p>
      <w:r>
        <w:t xml:space="preserve">|  | 9 |  |  | Прочие | 1938 | 486 | 1682 | 970 |</w:t>
      </w:r>
    </w:p>
    <w:p>
      <w:r>
        <w:t xml:space="preserve">|  |  | 123 |  | Аппарат акима района в городе, города районного значения, поселка, села, сельского округа | 1938 | 486 | 1682 | 970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1938 | 486 | 1682 | 970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Мадийский сельский округ | Сельский округ Н. Нур макова | Сельский округ Таттимбета | Тегисшильдикский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17953 | 18403 | 18021 | 16427 |</w:t>
      </w:r>
    </w:p>
    <w:p>
      <w:r>
        <w:t xml:space="preserve">| 01 |  |  |  | Государственные услуги общего характера | 16449 | 17742 | 17041 | 15115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16449 | 17742 | 17041 | 15115 |</w:t>
      </w:r>
    </w:p>
    <w:p>
      <w:r>
        <w:t xml:space="preserve">|  |  | 123 |  | Аппарат акима района в городе, города районного значения, поселка, села, сельского округа | 16449 | 17742 | 17041 | 15115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13192 | 14693 | 16747 | 15115 |</w:t>
      </w:r>
    </w:p>
    <w:p>
      <w:r>
        <w:t xml:space="preserve">|  |  |  | 022 | Капитальные расходы государственного органа | 3257 | 3049 | 294 | 0 |</w:t>
      </w:r>
    </w:p>
    <w:p>
      <w:r>
        <w:t xml:space="preserve">| 04 |  |  |  | Образование | 0 | 0 | 0 | 0 |</w:t>
      </w:r>
    </w:p>
    <w:p>
      <w:r>
        <w:t xml:space="preserve">|  | 2 |  |  | Начальное, основное среднее и общее среднее образование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005 | Организация бесплатного подвоза учащихся до школы и обратно в сельской местности | 0 | 0 | 0 | 0 |</w:t>
      </w:r>
    </w:p>
    <w:p>
      <w:r>
        <w:t xml:space="preserve">| 07 |  |  |  | Жилищно-коммунальное хозяйство | 1150 | 226 | 370 | 266 |</w:t>
      </w:r>
    </w:p>
    <w:p>
      <w:r>
        <w:t xml:space="preserve">|  | 2 |  |  | Коммунальное хозяйство | 500 | 226 | 330 | 226 |</w:t>
      </w:r>
    </w:p>
    <w:p>
      <w:r>
        <w:t xml:space="preserve">|  |  | 123 |  | Аппарат акима района в городе, города районного значения, поселка, села, сельского округа | 500 | 226 | 330 | 226 |</w:t>
      </w:r>
    </w:p>
    <w:p>
      <w:r>
        <w:t xml:space="preserve">|  |  |  | 014 | Организация водоснабжения населенных пунктов | 500 | 226 | 330 | 226 |</w:t>
      </w:r>
    </w:p>
    <w:p>
      <w:r>
        <w:t xml:space="preserve">|  | 3 |  |  | Благоустройство населенных пунктов | 650 | 0 | 40 | 40 |</w:t>
      </w:r>
    </w:p>
    <w:p>
      <w:r>
        <w:t xml:space="preserve">|  |  | 123 |  | Аппарат акима района в городе, города районного значения, поселка, села, сельского округа | 650 | 0 | 40 | 40 |</w:t>
      </w:r>
    </w:p>
    <w:p>
      <w:r>
        <w:t xml:space="preserve">|  |  |  | 008 | Освещение улиц населенных пунктов | 650 | 0 | 40 | 40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 |  |  | 045 | Капитальный и средний ремонт автомобильных дорог улиц населенных пунктов | 0 | 0 | 0 | 0 |</w:t>
      </w:r>
    </w:p>
    <w:p>
      <w:r>
        <w:t xml:space="preserve">| 13 |  |  |  | Прочие | 354 | 435 | 610 | 1046 |</w:t>
      </w:r>
    </w:p>
    <w:p>
      <w:r>
        <w:t xml:space="preserve">|  | 9 |  |  | Прочие | 354 | 435 | 610 | 1046 |</w:t>
      </w:r>
    </w:p>
    <w:p>
      <w:r>
        <w:t xml:space="preserve">|  |  | 123 |  | Аппарат акима района в городе, города районного значения, поселка, села, сельского округа | 354 | 435 | 610 | 1046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354 | 435 | 610 | 1046 |</w:t>
      </w:r>
    </w:p>
    <w:p>
      <w:pPr>
        <w:pStyle w:val="Heading2"/>
      </w:pPr>
      <w:r>
        <w:t xml:space="preserve">Глава Бюджетные программы города, поселка и сельских округов на 2017 год</w:t>
      </w:r>
    </w:p>
    <w:p>
      <w:r>
        <w:t xml:space="preserve">| Функциональная группа | в том числе: |  |  |  |  |  |  |  |</w:t>
      </w:r>
    </w:p>
    <w:p>
      <w:r>
        <w:t xml:space="preserve">|---|---|---|---|---|---|---|---|---|</w:t>
      </w:r>
    </w:p>
    <w:p>
      <w:r>
        <w:t xml:space="preserve">|  | Функциональная подгруппа | Темиршинский сельский округ | Томарский сельский округ | Шарыктинский сельский округ | Угарский сельский округ |  |  |  |</w:t>
      </w:r>
    </w:p>
    <w:p>
      <w:r>
        <w:t xml:space="preserve">|  |  | Администратор бюджетных программ |  |  |  |  |  |  |</w:t>
      </w:r>
    </w:p>
    <w:p>
      <w:r>
        <w:t xml:space="preserve">|  |  |  | Программа |  |  |  |  |  |</w:t>
      </w:r>
    </w:p>
    <w:p>
      <w:r>
        <w:t xml:space="preserve">|  |  |  |  | Наименование |  |  |  |  |</w:t>
      </w:r>
    </w:p>
    <w:p>
      <w:r>
        <w:t xml:space="preserve">|  |  |  |  | Всего | 18418 | 14621 | 16547 | 20347 |</w:t>
      </w:r>
    </w:p>
    <w:p>
      <w:r>
        <w:t xml:space="preserve">| 01 |  |  |  | Государственные услуги общего характера | 16937 | 13690 | 15303 | 18013 |</w:t>
      </w:r>
    </w:p>
    <w:p>
      <w:r>
        <w:t xml:space="preserve">|  | 1 |  |  | Представительные, исполнительные и другие органы, выполняющие общие функции государственного управления | 16937 | 13690 | 15303 | 18013 |</w:t>
      </w:r>
    </w:p>
    <w:p>
      <w:r>
        <w:t xml:space="preserve">|  |  | 123 |  | Аппарат акима района в городе, города районного значения, поселка, села, сельского округа | 16937 | 13690 | 15303 | 18013 |</w:t>
      </w:r>
    </w:p>
    <w:p>
      <w:r>
        <w:t xml:space="preserve">|  |  |  | 001 | Услуги по обеспечению деятельности акима района в городе, города районного значения, поселка, села, сельского округа | 13887 | 13630 | 15119 | 14963 |</w:t>
      </w:r>
    </w:p>
    <w:p>
      <w:r>
        <w:t xml:space="preserve">|  |  |  | 022 | Капитальные расходы государственного органа | 3050 | 60 | 184 | 3050 |</w:t>
      </w:r>
    </w:p>
    <w:p>
      <w:r>
        <w:t xml:space="preserve">| 04 |  |  |  | Образование | 0 | 0 | 0 | 1179 |</w:t>
      </w:r>
    </w:p>
    <w:p>
      <w:r>
        <w:t xml:space="preserve">|  | 2 |  |  | Начальное, основное среднее и общее среднее образование | 0 | 0 | 0 | 1179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1179 |</w:t>
      </w:r>
    </w:p>
    <w:p>
      <w:r>
        <w:t xml:space="preserve">|  |  |  | 005 | Организация бесплатного подвоза учащихся до школы и обратно в сельской местности | 0 | 0 | 0 | 1179 |</w:t>
      </w:r>
    </w:p>
    <w:p>
      <w:r>
        <w:t xml:space="preserve">| 07 |  |  |  | Жилищно-коммунальное хозяйство | 226 | 226 | 306 | 740 |</w:t>
      </w:r>
    </w:p>
    <w:p>
      <w:r>
        <w:t xml:space="preserve">|  | 2 |  |  | Коммунальное хозяйство | 226 | 226 | 226 | 500 |</w:t>
      </w:r>
    </w:p>
    <w:p>
      <w:r>
        <w:t xml:space="preserve">|  |  | 123 |  | Аппарат акима района в городе, города районного значения, поселка, села, сельского округа | 226 | 226 | 226 | 500 |</w:t>
      </w:r>
    </w:p>
    <w:p>
      <w:r>
        <w:t xml:space="preserve">|  |  |  | 014 | Организация водоснабжения населенных пунктов | 226 | 226 | 226 | 500 |</w:t>
      </w:r>
    </w:p>
    <w:p>
      <w:r>
        <w:t xml:space="preserve">|  | 3 |  |  | Благоустройство населенных пунктов | 0 | 0 | 80 | 240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80 | 240 |</w:t>
      </w:r>
    </w:p>
    <w:p>
      <w:r>
        <w:t xml:space="preserve">|  |  |  | 008 | Освещение улиц населенных пунктов | 0 | 0 | 80 | 240 |</w:t>
      </w:r>
    </w:p>
    <w:p>
      <w:r>
        <w:t xml:space="preserve">|  |  |  | 009 | Обеспечение санитарии населенных пунктов | 0 | 0 | 0 | 0 |</w:t>
      </w:r>
    </w:p>
    <w:p>
      <w:r>
        <w:t xml:space="preserve">|  |  |  | 011 | Благоустройство и озеленение населенных пунктов | 0 | 0 | 0 | 0 |</w:t>
      </w:r>
    </w:p>
    <w:p>
      <w:r>
        <w:t xml:space="preserve">| 12 |  |  |  | Транспорт и коммуникации | 0 | 0 | 0 | 0 |</w:t>
      </w:r>
    </w:p>
    <w:p>
      <w:r>
        <w:t xml:space="preserve">|  | 1 |  |  | Автомобильный транспорт | 0 | 0 | 0 | 0 |</w:t>
      </w:r>
    </w:p>
    <w:p>
      <w:r>
        <w:t xml:space="preserve">|  |  | 123 |  | Аппарат акима района в городе, города районного значения, поселка, села, сельского округа | 0 | 0 | 0 | 0 |</w:t>
      </w:r>
    </w:p>
    <w:p>
      <w:r>
        <w:t xml:space="preserve">|  |  |  | 013 | Обеспечение функционирования автомобильных дорог в городах районного значения, поселках, селах, сельских округах | 0 | 0 | 0 | 0 |</w:t>
      </w:r>
    </w:p>
    <w:p>
      <w:r>
        <w:t xml:space="preserve">|  |  |  | 045 | Капитальный и средний ремонт автомобильных дорог улиц населенных пунктов | 0 | 0 | 0 | 0 |</w:t>
      </w:r>
    </w:p>
    <w:p>
      <w:r>
        <w:t xml:space="preserve">| 13 |  |  |  | Прочие | 1255 | 705 | 938 | 415 |</w:t>
      </w:r>
    </w:p>
    <w:p>
      <w:r>
        <w:t xml:space="preserve">|  | 9 |  |  | Прочие | 1255 | 705 | 938 | 415 |</w:t>
      </w:r>
    </w:p>
    <w:p>
      <w:r>
        <w:t xml:space="preserve">|  |  | 123 |  | Аппарат акима района в городе, города районного значения, поселка, села, сельского округа | 1255 | 705 | 938 | 415 |</w:t>
      </w:r>
    </w:p>
    <w:p>
      <w:r>
        <w:t xml:space="preserve">|  |  |  | 040 | Реализация мер по содействию экономическому развитию регионов в рамках Программы развития регионов до 2020 года | 1255 | 705 | 938 | 415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