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утверждении государственного образовательного заказа на дошкольное воспитание и обучение, размер подушевого финансирования и родительской платы на 2017 год</w:t>
      </w:r>
    </w:p>
    <w:p>
      <w:r>
        <w:t xml:space="preserve">Постановление. Акимат Байзакского района. от 27.02.2017. № 110597. редакция от 27.02.2017</w:t>
      </w:r>
    </w:p>
    <w:p>
      <w:r>
        <w:t xml:space="preserve">| Исполняющий обязанности |  |</w:t>
      </w:r>
    </w:p>
    <w:p>
      <w:r>
        <w:t xml:space="preserve">|---|---|</w:t>
      </w:r>
    </w:p>
    <w:p>
      <w:r>
        <w:t xml:space="preserve">| акима района | Д. Султанбеков |</w:t>
      </w:r>
    </w:p>
    <w:p>
      <w:r>
        <w:t xml:space="preserve">|  | Приложение к постановлению акимата Байзакского района от 27 февраля 2017 года № 62 |</w:t>
      </w:r>
    </w:p>
    <w:p>
      <w:r>
        <w:t xml:space="preserve">|---|---|</w:t>
      </w:r>
    </w:p>
    <w:p>
      <w:pPr>
        <w:pStyle w:val="Heading2"/>
      </w:pPr>
      <w:r>
        <w:t xml:space="preserve">Глава Государственный образовательный заказ на дошкольное воспитание и обучение, размер подушевого финансирования и родительской платы на 2017 год</w:t>
      </w:r>
    </w:p>
    <w:p>
      <w:r>
        <w:t xml:space="preserve">| Дошкольные организации | Государственный образовательный заказ, в том числе | размер подушевого финансирования в месяц (тенге), в том числе | Размер родительской платы в месяц (тенге) |  |  |  |</w:t>
      </w:r>
    </w:p>
    <w:p>
      <w:r>
        <w:t xml:space="preserve">|---|---|---|---|---|---|---|</w:t>
      </w:r>
    </w:p>
    <w:p>
      <w:r>
        <w:t xml:space="preserve">| По программе "Реализация государственного образовательного заказа в дошкольных организациях образования" (мест) | По программе "Обеспечение деятельности организаций дошкольного воспитания и обучения" | Финансирования по программе "Реализация государственного образовательного заказа в дошкольных организациях образования" (тенге) | Дополнительное финансирование детских садов и мини - центров по программе "обеспечение деятельности организаций дошкольного воспитания и обучения" финансируемых по прорамме "Реализация государственного образовательного заказа в дошкольных организациях образования" (тенге) | финансирования по программе "Обеспечение деятельности организаций дошкольного воспитания и обучения" (тенге) |  |  |</w:t>
      </w:r>
    </w:p>
    <w:p>
      <w:r>
        <w:t xml:space="preserve">| Дошкольные государственные организации (мини-центры) |  |  |  |  |  |  |</w:t>
      </w:r>
    </w:p>
    <w:p>
      <w:r>
        <w:t xml:space="preserve">| Мини-центры с полным днем пребывания | 273 | 25 |  |  | 19354 | 4000 |</w:t>
      </w:r>
    </w:p>
    <w:p>
      <w:r>
        <w:t xml:space="preserve">| в том числе: |  |  |  |  |  |  |</w:t>
      </w:r>
    </w:p>
    <w:p>
      <w:r>
        <w:t xml:space="preserve">| Мини-центры в сельских населенных пунктах | 273 | 25 |  |  | 19354 | 4000 |</w:t>
      </w:r>
    </w:p>
    <w:p>
      <w:r>
        <w:t xml:space="preserve">| Дошкольные государственные организации (детские сады) |  |  |  |  |  |  |</w:t>
      </w:r>
    </w:p>
    <w:p>
      <w:r>
        <w:t xml:space="preserve">| Государственное коммунальное казенное предприятие Детский сад "Гульсим" отдела образования акимата Байзакского района |  | 55 |  |  | 45000 | 5000 |</w:t>
      </w:r>
    </w:p>
    <w:p>
      <w:r>
        <w:t xml:space="preserve">| Государственное коммунальное казенное предприятие Детский сад "Жансая" отдела образования акимата Байзакского района | 75 | 75 |  |  | 31000 | 5000 |</w:t>
      </w:r>
    </w:p>
    <w:p>
      <w:r>
        <w:t xml:space="preserve">| Государственное коммунальное казенное предприятие Детский сад "Даулет" отдела образования акимата Байзакского района |  | 100 |  |  | 35000 | 5000 |</w:t>
      </w:r>
    </w:p>
    <w:p>
      <w:r>
        <w:t xml:space="preserve">| Государственное коммунальное казенное предприятие Детский сад "Салтанат" отдела образования акимата Байзакского района | 30 | 110 |  |  | 31000 | 5000 |</w:t>
      </w:r>
    </w:p>
    <w:p>
      <w:r>
        <w:t xml:space="preserve">| Государственное коммунальное казенное предприятие Детский сад "Марзия апа" отдела образования акимата Байзакского района |  | 60 |  |  | 45000 | 5000 |</w:t>
      </w:r>
    </w:p>
    <w:p>
      <w:r>
        <w:t xml:space="preserve">| Государственное коммунальное казенное предприятие Детский сад "Акжар" отдела образования акимата Байзакского района | 15 | 50 |  |  | 45000 | 5000 |</w:t>
      </w:r>
    </w:p>
    <w:p>
      <w:r>
        <w:t xml:space="preserve">| Государственное коммунальное казенное предприятие Детский сад "Балауса" отдела образования акимата Байзакского района | 58 | 50 |  |  | 31000 | 5000 |</w:t>
      </w:r>
    </w:p>
    <w:p>
      <w:r>
        <w:t xml:space="preserve">| Государственное коммунальное казенное предприятие Детский сад "Акбота" отдела образования акимата Байзакского района |  | 30 |  |  | 52000 | 5000 |</w:t>
      </w:r>
    </w:p>
    <w:p>
      <w:r>
        <w:t xml:space="preserve">| Государственное коммунальное казенное предприятие Детский сад "Балбобек" отдела образования акимата Байзакского района |  | 50 |  |  | 48000 | 5000 |</w:t>
      </w:r>
    </w:p>
    <w:p>
      <w:r>
        <w:t xml:space="preserve">| Государственное коммунальное казенное предприятие Детский сад "Еркетай" отдела образования акимата Байзакского района | 25 | 50 |  |  | 45000 | 5000 |</w:t>
      </w:r>
    </w:p>
    <w:p>
      <w:r>
        <w:t xml:space="preserve">| Государственное коммунальное казенное предприятие Детский сад "Балдырган" отдела образования акимата Байзакского района | 231 | 159 |  |  | 25000 | 5000 |</w:t>
      </w:r>
    </w:p>
    <w:p>
      <w:r>
        <w:t xml:space="preserve">| Государственное коммунальное казенное предприятие Детский сад "Теремок" отдела образования акимата Байзакского района | 70 | 110 |  |  | 29000 | 5000 |</w:t>
      </w:r>
    </w:p>
    <w:p>
      <w:r>
        <w:t xml:space="preserve">| Государственное коммунальное казенное предприятие Детский сад "Айнур" отдела образования акимата Байзакского района | 50 |  |  |  | 48000 | 5000 |</w:t>
      </w:r>
    </w:p>
    <w:p>
      <w:r>
        <w:t xml:space="preserve">| Государственное коммунальное казенное предприятие Детский сад "Айгуль" отдела образования акимата Байзакского района | 50 |  |  |  | 48000 | 5000 |</w:t>
      </w:r>
    </w:p>
    <w:p>
      <w:r>
        <w:t xml:space="preserve">| Государственное коммунальное казенное предприятие Детский сад "Ерасыл" отдела образования акимата Байзакского района | 110 |  |  |  | 31000 | 5000 |</w:t>
      </w:r>
    </w:p>
    <w:p>
      <w:r>
        <w:t xml:space="preserve">| Государственное коммунальное казенное предприятие Детский сад "Саялы" отдела образования акимата Байзакского района | 195 |  |  |  | 27000 | 5000 |</w:t>
      </w:r>
    </w:p>
    <w:p>
      <w:r>
        <w:t xml:space="preserve">| Государственное коммунальное казенное предприятие Детский сад "Дарига апа" отдела образования акимата Байзакского района | 80 |  |  |  | 35000 | 5000 |</w:t>
      </w:r>
    </w:p>
    <w:p>
      <w:r>
        <w:t xml:space="preserve">| Государственное коммунальное казенное предприятие Детский сад "Байтерек" отдела образования акимата Байзакского района | 160 |  |  |  | 31000 | 5000 |</w:t>
      </w:r>
    </w:p>
    <w:p>
      <w:r>
        <w:t xml:space="preserve">| Государственное коммунальное казенное предприятие Детский сад "Айголек" отдела образования акимата Байзакского района | 75 |  |  |  | 45000 | 5000 |</w:t>
      </w:r>
    </w:p>
    <w:p>
      <w:r>
        <w:t xml:space="preserve">| Государственное коммунальное казенное предприятие Детский сад "Астана" отдела образования акимата Байзакского района | 350 |  |  |  | 25000 | 5000 |</w:t>
      </w:r>
    </w:p>
    <w:p>
      <w:r>
        <w:t xml:space="preserve">| Государственное коммунальное казенное предприятие Детский сад "Карлыгаш" отдела образования акимата Байзакского района | 95 | 75 |  |  | 31000 | 5000 |</w:t>
      </w:r>
    </w:p>
    <w:p>
      <w:r>
        <w:t xml:space="preserve">| Государственное коммунальное казенное предприятие Детский сад "Болашак" отдела образования акимата Байзакского района | 40 |  |  |  | 48000 | 5000 |</w:t>
      </w:r>
    </w:p>
    <w:p>
      <w:r>
        <w:t xml:space="preserve">| Государственное коммунальное казенное предприятие Детский сад "Балдаурен" отдела образования акимата Байзакского района | 65 |  |  |  | 45000 | 5000 |</w:t>
      </w:r>
    </w:p>
    <w:p>
      <w:r>
        <w:t xml:space="preserve">| Государственное коммунальное казенное предприятие Детский сад "Алтын уя" отдела образования акимата Байзакского района | 130 |  |  |  | 31000 | 5000 |</w:t>
      </w:r>
    </w:p>
    <w:p>
      <w:r>
        <w:t xml:space="preserve">| Государственное коммунальное казенное предприятие Детский сад "Айшуак" отдела образования акимата Байзакского района | 55 |  |  |  | 45000 | 5000 |</w:t>
      </w:r>
    </w:p>
    <w:p>
      <w:r>
        <w:t xml:space="preserve">| Государственное коммунальное казенное предприятие Детский сад "Нурай" отдела образования акимата Байзакского района | 40 |  |  |  | 48000 | 5000 |</w:t>
      </w:r>
    </w:p>
    <w:p>
      <w:r>
        <w:t xml:space="preserve">| Государственное коммунальное казенное предприятие Детский сад "Ай-ару" отдела образования акимата Байзакского района | 40 |  |  |  | 48000 | 5000 |</w:t>
      </w:r>
    </w:p>
    <w:p>
      <w:r>
        <w:t xml:space="preserve">| Дошкольные частные организации (детские сады) |  |  |  |  |  |  |</w:t>
      </w:r>
    </w:p>
    <w:p>
      <w:r>
        <w:t xml:space="preserve">| Частный садик "Енлик" | 75 |  |  |  | 19354 | 7200 |</w:t>
      </w:r>
    </w:p>
    <w:p>
      <w:r>
        <w:t xml:space="preserve">| Частный садик "Карабура" | 75 |  |  |  | 19354 | 7200 |</w:t>
      </w:r>
    </w:p>
    <w:p>
      <w:r>
        <w:t xml:space="preserve">| Частный садик "Отемис" | 100 |  |  |  | 19354 | 7200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