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XLIV сессии Каркаралинского районного маслихата от 24 декабря 2015 года № 44/387 "О районном бюджете на 2016-2018 годы"</w:t>
      </w:r>
    </w:p>
    <w:p>
      <w:r>
        <w:t xml:space="preserve">Решение. Маслихат Каркаралинского района. от 09.12.2016. № 108287. редакция от 09.12.2016</w:t>
      </w:r>
    </w:p>
    <w:p>
      <w:r>
        <w:t xml:space="preserve">| Председатель 9 сессии: | М. Мубараков |</w:t>
      </w:r>
    </w:p>
    <w:p>
      <w:r>
        <w:t xml:space="preserve">|---|---|</w:t>
      </w:r>
    </w:p>
    <w:p>
      <w:r>
        <w:t xml:space="preserve">| Секретарь районного маслихата: | С. Нуркенов |</w:t>
      </w:r>
    </w:p>
    <w:p>
      <w:r>
        <w:t xml:space="preserve">|  | Приложение 1 к решению Каркаралинского районного маслихата от 9декабря 2016 года № VI-9/68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24 декабря 2015 года № 44/387 |</w:t>
      </w:r>
    </w:p>
    <w:p>
      <w:pPr>
        <w:pStyle w:val="Heading2"/>
      </w:pPr>
      <w:r>
        <w:t xml:space="preserve">Глава Районный бюджет на 2016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4386795 |</w:t>
      </w:r>
    </w:p>
    <w:p>
      <w:r>
        <w:t xml:space="preserve">| 1 |  |  | Налоговые поступления | 565150 |</w:t>
      </w:r>
    </w:p>
    <w:p>
      <w:r>
        <w:t xml:space="preserve">|  | 01 |  | Подоходный налог | 175749 |</w:t>
      </w:r>
    </w:p>
    <w:p>
      <w:r>
        <w:t xml:space="preserve">|  |  | 2 | Индивидуальный подоходный налог | 175749 |</w:t>
      </w:r>
    </w:p>
    <w:p>
      <w:r>
        <w:t xml:space="preserve">|  | 03 |  | Социальный налог | 176332 |</w:t>
      </w:r>
    </w:p>
    <w:p>
      <w:r>
        <w:t xml:space="preserve">|  |  | 1 | Социальный налог | 176332 |</w:t>
      </w:r>
    </w:p>
    <w:p>
      <w:r>
        <w:t xml:space="preserve">|  | 04 |  | Hалоги на собственность | 161850 |</w:t>
      </w:r>
    </w:p>
    <w:p>
      <w:r>
        <w:t xml:space="preserve">|  |  | 1 | Hалоги на имущество | 117760 |</w:t>
      </w:r>
    </w:p>
    <w:p>
      <w:r>
        <w:t xml:space="preserve">|  |  | 3 | Земельный налог | 5830 |</w:t>
      </w:r>
    </w:p>
    <w:p>
      <w:r>
        <w:t xml:space="preserve">|  |  | 4 | Hалог на транспортные средства | 32738 |</w:t>
      </w:r>
    </w:p>
    <w:p>
      <w:r>
        <w:t xml:space="preserve">|  |  | 5 | Единый земельный налог | 5522 |</w:t>
      </w:r>
    </w:p>
    <w:p>
      <w:r>
        <w:t xml:space="preserve">|  | 05 |  | Внутренние налоги на товары, работы и услуги | 46752 |</w:t>
      </w:r>
    </w:p>
    <w:p>
      <w:r>
        <w:t xml:space="preserve">|  |  | 2 | Акцизы | 3794 |</w:t>
      </w:r>
    </w:p>
    <w:p>
      <w:r>
        <w:t xml:space="preserve">|  |  | 3 | Поступления за использование природных и других ресурсов | 29245 |</w:t>
      </w:r>
    </w:p>
    <w:p>
      <w:r>
        <w:t xml:space="preserve">|  |  | 4 | Сборы за ведение предпринимательской и профессиональной деятельности | 13713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4467 |</w:t>
      </w:r>
    </w:p>
    <w:p>
      <w:r>
        <w:t xml:space="preserve">|  |  | 1 | Государственная пошлина | 4467 |</w:t>
      </w:r>
    </w:p>
    <w:p>
      <w:r>
        <w:t xml:space="preserve">| 2 |  |  | Неналоговые поступления | 18335 |</w:t>
      </w:r>
    </w:p>
    <w:p>
      <w:r>
        <w:t xml:space="preserve">|  | 01 |  | Доходы от государственной собственности | 13628 |</w:t>
      </w:r>
    </w:p>
    <w:p>
      <w:r>
        <w:t xml:space="preserve">|  |  | 1 | Поступления части чистого дохода государственных предприятий | 4014 |</w:t>
      </w:r>
    </w:p>
    <w:p>
      <w:r>
        <w:t xml:space="preserve">|  |  | 5 | Доходы от аренды имущества, находящегося в государственной собственности | 9606 |</w:t>
      </w:r>
    </w:p>
    <w:p>
      <w:r>
        <w:t xml:space="preserve">|  |  | 7 | Вознаграждения по кредитам, выданным из государственного бюджета бюджета | 8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1220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1220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556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556 |</w:t>
      </w:r>
    </w:p>
    <w:p>
      <w:r>
        <w:t xml:space="preserve">|  | 06 |  | Прочие неналоговые поступления | 2931 |</w:t>
      </w:r>
    </w:p>
    <w:p>
      <w:r>
        <w:t xml:space="preserve">|  |  | 1 | Прочие неналоговые поступления | 2931 |</w:t>
      </w:r>
    </w:p>
    <w:p>
      <w:r>
        <w:t xml:space="preserve">| 3 |  |  | Поступления от продажи основного капитала | 12221 |</w:t>
      </w:r>
    </w:p>
    <w:p>
      <w:r>
        <w:t xml:space="preserve">|  | 01 |  | Продажа государственного имущества, закрепленного за государственными учреждениями | 6721 |</w:t>
      </w:r>
    </w:p>
    <w:p>
      <w:r>
        <w:t xml:space="preserve">|  |  | 1 | Продажа государственного имущества, закрепленного за государственными учреждениями | 6721 |</w:t>
      </w:r>
    </w:p>
    <w:p>
      <w:r>
        <w:t xml:space="preserve">|  | 03 |  | Продажа земли и нематериальных активов | 5500 |</w:t>
      </w:r>
    </w:p>
    <w:p>
      <w:r>
        <w:t xml:space="preserve">|  |  | 1 | Продажа земли | 5500 |</w:t>
      </w:r>
    </w:p>
    <w:p>
      <w:r>
        <w:t xml:space="preserve">| 4 |  |  | Поступления трансфертов | 3791089 |</w:t>
      </w:r>
    </w:p>
    <w:p>
      <w:r>
        <w:t xml:space="preserve">|  | 02 |  | Трансферты из вышестоящих органов государственного управления | 3791089 |</w:t>
      </w:r>
    </w:p>
    <w:p>
      <w:r>
        <w:t xml:space="preserve">|  |  | 2 | Трансферты из областного бюджета | 3791089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4490338 |</w:t>
      </w:r>
    </w:p>
    <w:p>
      <w:r>
        <w:t xml:space="preserve">| 01 |  |  |  | Государственные услуги общего характера | 669973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528952 |</w:t>
      </w:r>
    </w:p>
    <w:p>
      <w:r>
        <w:t xml:space="preserve">|  |  | 112 |  | Аппарат маслихата района (города областного значения) | 15780 |</w:t>
      </w:r>
    </w:p>
    <w:p>
      <w:r>
        <w:t xml:space="preserve">|  |  |  | 001 | Услуги по обеспечению деятельности маслихата района (города областного значения) | 15780 |</w:t>
      </w:r>
    </w:p>
    <w:p>
      <w:r>
        <w:t xml:space="preserve">|  |  | 122 |  | Аппарат акима района (города областного значения) | 107373 |</w:t>
      </w:r>
    </w:p>
    <w:p>
      <w:r>
        <w:t xml:space="preserve">|  |  |  | 001 | Услуги по обеспечению деятельности акима района (города областного значения) | 107373 |</w:t>
      </w:r>
    </w:p>
    <w:p>
      <w:r>
        <w:t xml:space="preserve">|  |  | 123 |  | Аппарат акима района в городе, города районного значения, поселка, села, сельского округа | 405799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405424 |</w:t>
      </w:r>
    </w:p>
    <w:p>
      <w:r>
        <w:t xml:space="preserve">|  |  |  | 022 | Капитальные расходы государственного органа | 375 |</w:t>
      </w:r>
    </w:p>
    <w:p>
      <w:r>
        <w:t xml:space="preserve">|  | 2 |  |  | Финансовая деятельность | 1326 |</w:t>
      </w:r>
    </w:p>
    <w:p>
      <w:r>
        <w:t xml:space="preserve">|  |  | 459 |  | Отдел экономики и финансов района (города областного значения) | 1326 |</w:t>
      </w:r>
    </w:p>
    <w:p>
      <w:r>
        <w:t xml:space="preserve">|  |  |  | 003 | Проведение оценки имущества в целях налогообложения | 970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356 |</w:t>
      </w:r>
    </w:p>
    <w:p>
      <w:r>
        <w:t xml:space="preserve">|  | 9 |  |  | Прочие государственные услуги общего характера | 139695 |</w:t>
      </w:r>
    </w:p>
    <w:p>
      <w:r>
        <w:t xml:space="preserve">|  |  | 459 |  | Отдел экономики и финансов района (города областного значения) | 40958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40758 |</w:t>
      </w:r>
    </w:p>
    <w:p>
      <w:r>
        <w:t xml:space="preserve">|  |  |  | 015 | Капитальные расходы государственного органа | 200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63090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дорог, строительства и жилищной инспекции | 63090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20157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20157 |</w:t>
      </w:r>
    </w:p>
    <w:p>
      <w:r>
        <w:t xml:space="preserve">|  |  | 494 |  | Отдел предпринимательства и промышленности района (города областного значения) | 15490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15490 |</w:t>
      </w:r>
    </w:p>
    <w:p>
      <w:r>
        <w:t xml:space="preserve">| 02 |  |  |  | Оборона | 8177 |</w:t>
      </w:r>
    </w:p>
    <w:p>
      <w:r>
        <w:t xml:space="preserve">|  | 1 |  |  | Военные нужды | 6677 |</w:t>
      </w:r>
    </w:p>
    <w:p>
      <w:r>
        <w:t xml:space="preserve">|  |  | 122 |  | Аппарат акима района (города областного значения) | 6677 |</w:t>
      </w:r>
    </w:p>
    <w:p>
      <w:r>
        <w:t xml:space="preserve">|  |  |  | 005 | Мероприятия в рамках исполнения всеобщей воинской обязанности | 6677 |</w:t>
      </w:r>
    </w:p>
    <w:p>
      <w:r>
        <w:t xml:space="preserve">|  | 2 |  |  | Организация работы по чрезвычайным ситуациям | 1500 |</w:t>
      </w:r>
    </w:p>
    <w:p>
      <w:r>
        <w:t xml:space="preserve">|  |  | 122 |  | Аппарат акима района (города областного значения) | 1500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1500 |</w:t>
      </w:r>
    </w:p>
    <w:p>
      <w:r>
        <w:t xml:space="preserve">| 04 |  |  |  | Образование | 2819525 |</w:t>
      </w:r>
    </w:p>
    <w:p>
      <w:r>
        <w:t xml:space="preserve">|  | 1 |  |  | Дошкольное воспитание и обучение | 123653 |</w:t>
      </w:r>
    </w:p>
    <w:p>
      <w:r>
        <w:t xml:space="preserve">|  |  | 464 |  | Отдел образования района (города областного значения) | 123653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123653 |</w:t>
      </w:r>
    </w:p>
    <w:p>
      <w:r>
        <w:t xml:space="preserve">|  | 2 |  |  | Начальное, основное среднее и общее среднее образование | 2629282 |</w:t>
      </w:r>
    </w:p>
    <w:p>
      <w:r>
        <w:t xml:space="preserve">|  |  | 123 |  | Аппарат акима района в городе, города районного значения, поселка, села, сельского округа | 8409 |</w:t>
      </w:r>
    </w:p>
    <w:p>
      <w:r>
        <w:t xml:space="preserve">|  |  |  | 005 | Организация бесплатного подвоза учащихся до школы и обратно в сельской местности | 8409 |</w:t>
      </w:r>
    </w:p>
    <w:p>
      <w:r>
        <w:t xml:space="preserve">|  |  | 464 |  | Отдел образования района (города областного значения) | 2564171 |</w:t>
      </w:r>
    </w:p>
    <w:p>
      <w:r>
        <w:t xml:space="preserve">|  |  |  | 003 | Общеобразовательное обучение | 2473663 |</w:t>
      </w:r>
    </w:p>
    <w:p>
      <w:r>
        <w:t xml:space="preserve">|  |  |  | 006 | Дополнительное образование для детей | 90508 |</w:t>
      </w:r>
    </w:p>
    <w:p>
      <w:r>
        <w:t xml:space="preserve">|  |  | 465 |  | Отдел физической культуры и спорта района (города областного значения) | 54861 |</w:t>
      </w:r>
    </w:p>
    <w:p>
      <w:r>
        <w:t xml:space="preserve">|  |  |  | 017 | Дополнительное образование для детей и юношества по спорту | 54861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1841 |</w:t>
      </w:r>
    </w:p>
    <w:p>
      <w:r>
        <w:t xml:space="preserve">|  |  |  | 033 | Строительство и реконструкция объектов начального, основного среднего и общего среднего образования | 1841 |</w:t>
      </w:r>
    </w:p>
    <w:p>
      <w:r>
        <w:t xml:space="preserve">|  | 9 |  |  | Прочие услуги в области образования | 66590 |</w:t>
      </w:r>
    </w:p>
    <w:p>
      <w:r>
        <w:t xml:space="preserve">|  |  | 464 |  | Отдел образования района (города областного значения) | 66590 |</w:t>
      </w:r>
    </w:p>
    <w:p>
      <w:r>
        <w:t xml:space="preserve">|  |  |  | 001 | Услуги по реализации государственной политики на местном уровне в области образования | 11859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22386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12305 |</w:t>
      </w:r>
    </w:p>
    <w:p>
      <w:r>
        <w:t xml:space="preserve">|  |  |  | 067 | Капитальные расходы подведомственных государственных учреждений и организаций | 20040 |</w:t>
      </w:r>
    </w:p>
    <w:p>
      <w:r>
        <w:t xml:space="preserve">| 06 |  |  |  | Социальная помощь и социальное обеспечение | 214150 |</w:t>
      </w:r>
    </w:p>
    <w:p>
      <w:r>
        <w:t xml:space="preserve">|  | 1 |  |  | Социальное обеспечение | 33690 |</w:t>
      </w:r>
    </w:p>
    <w:p>
      <w:r>
        <w:t xml:space="preserve">|  |  | 451 |  | Отдел занятости и социальных программ района (города областного значения) | 32950 |</w:t>
      </w:r>
    </w:p>
    <w:p>
      <w:r>
        <w:t xml:space="preserve">|  |  |  | 005 | Государственная адресная социальная помощь | 9622 |</w:t>
      </w:r>
    </w:p>
    <w:p>
      <w:r>
        <w:t xml:space="preserve">|  |  |  | 016 | Государственные пособия на детей до 18 лет | 21988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025 | Внедрение обусловленной денежной помощи по проекту Өрлеу | 1340 |</w:t>
      </w:r>
    </w:p>
    <w:p>
      <w:r>
        <w:t xml:space="preserve">|  |  | 464 |  | Отдел образования района (города областного значения) | 740 |</w:t>
      </w:r>
    </w:p>
    <w:p>
      <w:r>
        <w:t xml:space="preserve">|  |  |  | 030 | Содержание ребенка (детей), переданного патронатным воспитателям | 740 |</w:t>
      </w:r>
    </w:p>
    <w:p>
      <w:r>
        <w:t xml:space="preserve">|  | 2 |  |  | Социальная помощь | 138993 |</w:t>
      </w:r>
    </w:p>
    <w:p>
      <w:r>
        <w:t xml:space="preserve">|  |  | 451 |  | Отдел занятости и социальных программ района (города областного значения) | 138993 |</w:t>
      </w:r>
    </w:p>
    <w:p>
      <w:r>
        <w:t xml:space="preserve">|  |  |  | 002 | Программа занятости | 16728 |</w:t>
      </w:r>
    </w:p>
    <w:p>
      <w:r>
        <w:t xml:space="preserve">|  |  |  | 006 | Оказание жилищной помощи | 1382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5643 |</w:t>
      </w:r>
    </w:p>
    <w:p>
      <w:r>
        <w:t xml:space="preserve">|  |  |  | 010 | Материальное обеспечение детей-инвалидов, воспитывающихся и обучающихся на дому | 589 |</w:t>
      </w:r>
    </w:p>
    <w:p>
      <w:r>
        <w:t xml:space="preserve">|  |  |  | 014 | Оказание социальной помощи нуждающимся гражданам на дому | 73821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40830 |</w:t>
      </w:r>
    </w:p>
    <w:p>
      <w:r>
        <w:t xml:space="preserve">|  | 9 |  |  | Прочие услуги в области социальной помощи и социального обеспечения | 41467 |</w:t>
      </w:r>
    </w:p>
    <w:p>
      <w:r>
        <w:t xml:space="preserve">|  |  | 451 |  | Отдел занятости и социальных программ района (города областного значения) | 41467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40184 |</w:t>
      </w:r>
    </w:p>
    <w:p>
      <w:r>
        <w:t xml:space="preserve">|  |  |  | 011 | Оплата услуг по зачислению, выплате и доставке пособий и других социальных выплат | 1283 |</w:t>
      </w:r>
    </w:p>
    <w:p>
      <w:r>
        <w:t xml:space="preserve">|  |  |  | 021 | Капитальные расходы государственного органа | 0 |</w:t>
      </w:r>
    </w:p>
    <w:p>
      <w:r>
        <w:t xml:space="preserve">| 07 |  |  |  | Жилищно-коммунальное хозяйство | 110010 |</w:t>
      </w:r>
    </w:p>
    <w:p>
      <w:r>
        <w:t xml:space="preserve">|  | 1 |  |  | Жилищное хозяйство | 91026 |</w:t>
      </w:r>
    </w:p>
    <w:p>
      <w:r>
        <w:t xml:space="preserve">|  |  | 123 |  | Аппарат акима района в городе, города районного значения, поселка, села, сельского округа | 3248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2167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1081 |</w:t>
      </w:r>
    </w:p>
    <w:p>
      <w:r>
        <w:t xml:space="preserve">|  |  | 455 |  | Отдел культуры и развития языков района (города областного значения) | 6540 |</w:t>
      </w:r>
    </w:p>
    <w:p>
      <w:r>
        <w:t xml:space="preserve">|  |  |  | 024 | Ремонт объектов в рамках развития городов и сельских населенных пунктов по Дорожной карте занятости 2020 | 6540 |</w:t>
      </w:r>
    </w:p>
    <w:p>
      <w:r>
        <w:t xml:space="preserve">|  |  | 464 |  | Отдел образования района (города областного значения) | 9655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9655 |</w:t>
      </w:r>
    </w:p>
    <w:p>
      <w:r>
        <w:t xml:space="preserve">|  |  | 465 |  | Отдел физической культуры и спорта района (города областного значения) | 2532 |</w:t>
      </w:r>
    </w:p>
    <w:p>
      <w:r>
        <w:t xml:space="preserve">|  |  |  | 009 | Ремонт объектов в рамках развития городов и сельских населенных пунктов по Дорожной карте занятости 2020 | 2532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69051 |</w:t>
      </w:r>
    </w:p>
    <w:p>
      <w:r>
        <w:t xml:space="preserve">|  |  |  | 010 | Проектирование, развитие и (или) обустройство инженерно-коммуникационной инфраструктуры | 68651 |</w:t>
      </w:r>
    </w:p>
    <w:p>
      <w:r>
        <w:t xml:space="preserve">|  |  |  | 051 | Развитие и/или сооружение недостающих объектов инженерно-коммуникационной инфраструктуры в рамках второго направления Дорожной карты занятости 2020 | 400 |</w:t>
      </w:r>
    </w:p>
    <w:p>
      <w:r>
        <w:t xml:space="preserve">|  | 2 |  |  | Коммунальное хозяйство | 4558 |</w:t>
      </w:r>
    </w:p>
    <w:p>
      <w:r>
        <w:t xml:space="preserve">|  |  | 123 |  | Аппарат акима района в городе, города районного значения, поселка, села, сельского округа | 4558 |</w:t>
      </w:r>
    </w:p>
    <w:p>
      <w:r>
        <w:t xml:space="preserve">|  |  |  | 014 | Организация водоснабжения населенных пунктов | 4558 |</w:t>
      </w:r>
    </w:p>
    <w:p>
      <w:r>
        <w:t xml:space="preserve">|  | 3 |  |  | Благоустройство населенных пунктов | 14426 |</w:t>
      </w:r>
    </w:p>
    <w:p>
      <w:r>
        <w:t xml:space="preserve">|  |  | 123 |  | Аппарат акима района в городе, города районного значения, поселка, села, сельского округа | 9995 |</w:t>
      </w:r>
    </w:p>
    <w:p>
      <w:r>
        <w:t xml:space="preserve">|  |  |  | 008 | Освещение улиц населенных пунктов | 7640 |</w:t>
      </w:r>
    </w:p>
    <w:p>
      <w:r>
        <w:t xml:space="preserve">|  |  |  | 009 | Обеспечение санитарии населенных пунктов | 473 |</w:t>
      </w:r>
    </w:p>
    <w:p>
      <w:r>
        <w:t xml:space="preserve">|  |  |  | 011 | Благоустройство и озеленение населенных пунктов | 1882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4431 |</w:t>
      </w:r>
    </w:p>
    <w:p>
      <w:r>
        <w:t xml:space="preserve">|  |  |  | 021 | Обеспечение санитарии населенных пунктов | 4431 |</w:t>
      </w:r>
    </w:p>
    <w:p>
      <w:r>
        <w:t xml:space="preserve">| 08 |  |  |  | Культура, спорт, туризм и информационное пространство | 317481 |</w:t>
      </w:r>
    </w:p>
    <w:p>
      <w:r>
        <w:t xml:space="preserve">|  | 1 |  |  | Деятельность в области культуры | 165326 |</w:t>
      </w:r>
    </w:p>
    <w:p>
      <w:r>
        <w:t xml:space="preserve">|  |  | 455 |  | Отдел культуры и развития языков района (города областного значения) | 165326 |</w:t>
      </w:r>
    </w:p>
    <w:p>
      <w:r>
        <w:t xml:space="preserve">|  |  |  | 003 | Поддержка культурно-досуговой работы | 165326 |</w:t>
      </w:r>
    </w:p>
    <w:p>
      <w:r>
        <w:t xml:space="preserve">|  | 2 |  |  | Спорт | 11735 |</w:t>
      </w:r>
    </w:p>
    <w:p>
      <w:r>
        <w:t xml:space="preserve">|  |  | 465 |  | Отдел физической культуры и спорта района (города областного значения) | 11735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7995 |</w:t>
      </w:r>
    </w:p>
    <w:p>
      <w:r>
        <w:t xml:space="preserve">|  |  |  | 006 | Проведение спортивных соревнований на районном (города областного значения) уровне | 1100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2640 |</w:t>
      </w:r>
    </w:p>
    <w:p>
      <w:r>
        <w:t xml:space="preserve">|  | 3 |  |  | Информационное пространство | 108451 |</w:t>
      </w:r>
    </w:p>
    <w:p>
      <w:r>
        <w:t xml:space="preserve">|  |  | 455 |  | Отдел культуры и развития языков района (города областного значения) | 96154 |</w:t>
      </w:r>
    </w:p>
    <w:p>
      <w:r>
        <w:t xml:space="preserve">|  |  |  | 006 | Функционирование районных (городских) библиотек | 96154 |</w:t>
      </w:r>
    </w:p>
    <w:p>
      <w:r>
        <w:t xml:space="preserve">|  |  | 456 |  | Отдел внутренней политики района (города областного значения) | 12297 |</w:t>
      </w:r>
    </w:p>
    <w:p>
      <w:r>
        <w:t xml:space="preserve">|  |  |  | 002 | Услуги по проведению государственной информационной политики | 12297 |</w:t>
      </w:r>
    </w:p>
    <w:p>
      <w:r>
        <w:t xml:space="preserve">|  | 9 |  |  | Прочие услуги по организации культуры, спорта, туризма и информационного пространства | 31969 |</w:t>
      </w:r>
    </w:p>
    <w:p>
      <w:r>
        <w:t xml:space="preserve">|  |  | 455 |  | Отдел культуры и развития языков района (города областного значения) | 15045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15045 |</w:t>
      </w:r>
    </w:p>
    <w:p>
      <w:r>
        <w:t xml:space="preserve">|  |  | 456 |  | Отдел внутренней политики района (города областного значения) | 16924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10318 |</w:t>
      </w:r>
    </w:p>
    <w:p>
      <w:r>
        <w:t xml:space="preserve">|  |  |  | 003 | Реализация мероприятий в сфере молодежной политики | 6396 |</w:t>
      </w:r>
    </w:p>
    <w:p>
      <w:r>
        <w:t xml:space="preserve">|  |  |  | 006 | Капитальные расходы государственного органа | 210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220525 |</w:t>
      </w:r>
    </w:p>
    <w:p>
      <w:r>
        <w:t xml:space="preserve">|  | 1 |  |  | Сельское хозяйство | 86674 |</w:t>
      </w:r>
    </w:p>
    <w:p>
      <w:r>
        <w:t xml:space="preserve">|  |  | 459 |  | Отдел экономики и финансов района (города областного значения) | 7260 |</w:t>
      </w:r>
    </w:p>
    <w:p>
      <w:r>
        <w:t xml:space="preserve">|  |  |  | 099 | Реализация мер по оказанию социальной поддержки специалистов | 7260 |</w:t>
      </w:r>
    </w:p>
    <w:p>
      <w:r>
        <w:t xml:space="preserve">|  |  | 462 |  | Отдел сельского хозяйства района (города областного значения) | 19299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19099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 | 473 |  | Отдел ветеринарии района (города областного значения) | 60115 |</w:t>
      </w:r>
    </w:p>
    <w:p>
      <w:r>
        <w:t xml:space="preserve">|  |  |  | 001 | Услуги по реализации государственной политики на местном уровне в сфере ветеринарии | 27148 |</w:t>
      </w:r>
    </w:p>
    <w:p>
      <w:r>
        <w:t xml:space="preserve">|  |  |  | 007 | Организация отлова и уничтожения бродячих собак и кошек | 500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28567 |</w:t>
      </w:r>
    </w:p>
    <w:p>
      <w:r>
        <w:t xml:space="preserve">|  |  |  | 010 | Проведение мероприятий по идентификации сельскохозяйственных животных | 3900 |</w:t>
      </w:r>
    </w:p>
    <w:p>
      <w:r>
        <w:t xml:space="preserve">|  | 6 |  |  | Земельные отношения | 875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875 |</w:t>
      </w:r>
    </w:p>
    <w:p>
      <w:r>
        <w:t xml:space="preserve">|  |  |  | 005 | Работы по переводу сельскохозяйственных угодий из одного вида в другой | 875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132976 |</w:t>
      </w:r>
    </w:p>
    <w:p>
      <w:r>
        <w:t xml:space="preserve">|  |  | 473 |  | Отдел ветеринарии района (города областного значения) | 132976 |</w:t>
      </w:r>
    </w:p>
    <w:p>
      <w:r>
        <w:t xml:space="preserve">|  |  |  | 011 | Проведение противоэпизоотических мероприятий | 132976 |</w:t>
      </w:r>
    </w:p>
    <w:p>
      <w:r>
        <w:t xml:space="preserve">| 12 |  |  |  | Транспорт и коммуникации | 37433 |</w:t>
      </w:r>
    </w:p>
    <w:p>
      <w:r>
        <w:t xml:space="preserve">|  | 1 |  |  | Автомобильный транспорт | 36707 |</w:t>
      </w:r>
    </w:p>
    <w:p>
      <w:r>
        <w:t xml:space="preserve">|  |  | 123 |  | Аппарат акима района в городе, города районного значения, поселка, села, сельского округа | 15427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15427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21280 |</w:t>
      </w:r>
    </w:p>
    <w:p>
      <w:r>
        <w:t xml:space="preserve">|  |  |  | 026 | Обеспечение функционирования автомобильных дорог | 21280 |</w:t>
      </w:r>
    </w:p>
    <w:p>
      <w:r>
        <w:t xml:space="preserve">|  | 9 |  |  | Прочие услуги в сфере транспорта и коммуникаций | 726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726 |</w:t>
      </w:r>
    </w:p>
    <w:p>
      <w:r>
        <w:t xml:space="preserve">|  |  |  | 030 | Субсидирование пассажирских перевозок по социально значимым городским (сельским), пригородным и внутрирайонным сообщениям | 726 |</w:t>
      </w:r>
    </w:p>
    <w:p>
      <w:r>
        <w:t xml:space="preserve">| 13 |  |  |  | Прочие | 29041 |</w:t>
      </w:r>
    </w:p>
    <w:p>
      <w:r>
        <w:t xml:space="preserve">|  | 9 |  |  | Прочие | 29041 |</w:t>
      </w:r>
    </w:p>
    <w:p>
      <w:r>
        <w:t xml:space="preserve">|  |  | 123 |  | Аппарат акима района в городе, города районного значения, поселка, села, сельского округа | 19622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19622 |</w:t>
      </w:r>
    </w:p>
    <w:p>
      <w:r>
        <w:t xml:space="preserve">|  |  | 459 |  | Отдел экономики и финансов района (города областного значения) | 9419 |</w:t>
      </w:r>
    </w:p>
    <w:p>
      <w:r>
        <w:t xml:space="preserve">|  |  |  | 012 | Резерв местного исполнительного органа района (города областного значения) | 9419 |</w:t>
      </w:r>
    </w:p>
    <w:p>
      <w:r>
        <w:t xml:space="preserve">| 14 |  |  |  | Обслуживание долга | 8 |</w:t>
      </w:r>
    </w:p>
    <w:p>
      <w:r>
        <w:t xml:space="preserve">|  | 1 |  |  | Обслуживание долга | 8 |</w:t>
      </w:r>
    </w:p>
    <w:p>
      <w:r>
        <w:t xml:space="preserve">|  |  | 459 |  | Отдел экономики и финансов района (города областного значения) | 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 |</w:t>
      </w:r>
    </w:p>
    <w:p>
      <w:r>
        <w:t xml:space="preserve">| 15 |  |  |  | Трансферты | 64015 |</w:t>
      </w:r>
    </w:p>
    <w:p>
      <w:r>
        <w:t xml:space="preserve">|  | 1 |  |  | Трансферты | 64015 |</w:t>
      </w:r>
    </w:p>
    <w:p>
      <w:r>
        <w:t xml:space="preserve">|  |  | 459 |  | Отдел экономики и финансов района (города областного значения) | 64015 |</w:t>
      </w:r>
    </w:p>
    <w:p>
      <w:r>
        <w:t xml:space="preserve">|  |  |  | 006 | Возврат неиспользованных (недоиспользованных) целевых трансфертов | 6921 |</w:t>
      </w:r>
    </w:p>
    <w:p>
      <w:r>
        <w:t xml:space="preserve">|  |  |  | 051 | Трансферты органам местного самоуправления | 54925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2169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6332 |</w:t>
      </w:r>
    </w:p>
    <w:p>
      <w:r>
        <w:t xml:space="preserve">|  |  |  |  | Бюджетные кредиты | 12726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12726 |</w:t>
      </w:r>
    </w:p>
    <w:p>
      <w:r>
        <w:t xml:space="preserve">|  | 1 |  |  | Сельское хозяйство | 12726 |</w:t>
      </w:r>
    </w:p>
    <w:p>
      <w:r>
        <w:t xml:space="preserve">|  |  | 459 |  | Отдел экономики и финансов района (города областного значения) | 12726 |</w:t>
      </w:r>
    </w:p>
    <w:p>
      <w:r>
        <w:t xml:space="preserve">|  |  |  | 018 | Бюджетные кредиты для реализации мер социальной поддержки специалистов | 12726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6394 |</w:t>
      </w:r>
    </w:p>
    <w:p>
      <w:r>
        <w:t xml:space="preserve">| 5 |  |  | Погашение бюджетных кредитов | 6394 |</w:t>
      </w:r>
    </w:p>
    <w:p>
      <w:r>
        <w:t xml:space="preserve">|  | 01 |  | Погашение бюджетных кредитов | 6394 |</w:t>
      </w:r>
    </w:p>
    <w:p>
      <w:r>
        <w:t xml:space="preserve">|  |  | 1 | Погашение бюджетных кредитов, выданных из государственного бюджета | 6394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бюджета (профицит) | -109875 |</w:t>
      </w:r>
    </w:p>
    <w:p>
      <w:r>
        <w:t xml:space="preserve">|  |  |  |  | VI. Финансирование дефицита бюджета (использование профицита) | 109875 |</w:t>
      </w:r>
    </w:p>
    <w:p>
      <w:r>
        <w:t xml:space="preserve">|  | Приложение 2 к решению Каркаралинского районного маслихата от 9декабря 2016 года № VI-9/68 |</w:t>
      </w:r>
    </w:p>
    <w:p>
      <w:r>
        <w:t xml:space="preserve">|---|---|</w:t>
      </w:r>
    </w:p>
    <w:p>
      <w:r>
        <w:t xml:space="preserve">|  | Приложение 4 к решению Каркаралинского районного маслихата от 24 декабря 2015 года № 44/387 |</w:t>
      </w:r>
    </w:p>
    <w:p>
      <w:pPr>
        <w:pStyle w:val="Heading2"/>
      </w:pPr>
      <w:r>
        <w:t xml:space="preserve">Глава Целевые трансферты и бюджетные кредиты на 2016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1257469 |</w:t>
      </w:r>
    </w:p>
    <w:p>
      <w:r>
        <w:t xml:space="preserve">| в том числе: |  |</w:t>
      </w:r>
    </w:p>
    <w:p>
      <w:r>
        <w:t xml:space="preserve">| Целевые текущие трансферты | 1175692 |</w:t>
      </w:r>
    </w:p>
    <w:p>
      <w:r>
        <w:t xml:space="preserve">| Целевые трансферты на развитие | 69051 |</w:t>
      </w:r>
    </w:p>
    <w:p>
      <w:r>
        <w:t xml:space="preserve">| Бюджетные кредиты | 12726 |</w:t>
      </w:r>
    </w:p>
    <w:p>
      <w:r>
        <w:t xml:space="preserve">| в том числе: |  |</w:t>
      </w:r>
    </w:p>
    <w:p>
      <w:r>
        <w:t xml:space="preserve">| Целевые текущие трансферты | 1175692 |</w:t>
      </w:r>
    </w:p>
    <w:p>
      <w:r>
        <w:t xml:space="preserve">| в том числе: |  |</w:t>
      </w:r>
    </w:p>
    <w:p>
      <w:r>
        <w:t xml:space="preserve">| Аппарат маслихата района (города областного значения) | 2371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170 |</w:t>
      </w:r>
    </w:p>
    <w:p>
      <w:r>
        <w:t xml:space="preserve">| На повышение уровня оплаты труда административных государственных служащих | 2087 |</w:t>
      </w:r>
    </w:p>
    <w:p>
      <w:r>
        <w:t xml:space="preserve">| На обеспечение компенсации потерь местных бюджетов и экономической стабильности регионов | 114 |</w:t>
      </w:r>
    </w:p>
    <w:p>
      <w:r>
        <w:t xml:space="preserve">| Аппарат акима района (города областного значения) | 15601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5128 |</w:t>
      </w:r>
    </w:p>
    <w:p>
      <w:r>
        <w:t xml:space="preserve">| На повышение уровня оплаты труда административных государственных служащих | 8769 |</w:t>
      </w:r>
    </w:p>
    <w:p>
      <w:r>
        <w:t xml:space="preserve">| На содержание штатной численности отделов регистрации актов гражданского состояния | 1278 |</w:t>
      </w:r>
    </w:p>
    <w:p>
      <w:r>
        <w:t xml:space="preserve">| На обеспечение компенсации потерь местных бюджетов и экономической стабильности регионов | 426 |</w:t>
      </w:r>
    </w:p>
    <w:p>
      <w:r>
        <w:t xml:space="preserve">| Аппарат акима района в городе, города районного значения, поселка, села, сельского округа | 103532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17420 |</w:t>
      </w:r>
    </w:p>
    <w:p>
      <w:r>
        <w:t xml:space="preserve">| На повышение уровня оплаты труда административных государственных служащих | 49415 |</w:t>
      </w:r>
    </w:p>
    <w:p>
      <w:r>
        <w:t xml:space="preserve">| На обеспечение компенсации потерь местных бюджетов и экономической стабильности регионов | 25616 |</w:t>
      </w:r>
    </w:p>
    <w:p>
      <w:r>
        <w:t xml:space="preserve">| На текущий ремонт автомобильных дорог районного значения (улиц города) и улиц населенных пунктов | 10000 |</w:t>
      </w:r>
    </w:p>
    <w:p>
      <w:r>
        <w:t xml:space="preserve">| На ремонт и благоустройство объектов в рамках развития городов и сельских населенных пунктов по Дорожной карте занятости 2020 | 1081 |</w:t>
      </w:r>
    </w:p>
    <w:p>
      <w:r>
        <w:t xml:space="preserve">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4599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620 |</w:t>
      </w:r>
    </w:p>
    <w:p>
      <w:r>
        <w:t xml:space="preserve">| На повышение уровня оплаты труда административных государственных служащих | 3331 |</w:t>
      </w:r>
    </w:p>
    <w:p>
      <w:r>
        <w:t xml:space="preserve">| На обеспечение компенсации потерь местных бюджетов и экономической стабильности регионов | 648 |</w:t>
      </w:r>
    </w:p>
    <w:p>
      <w:r>
        <w:t xml:space="preserve">| Отдел экономики и финансов района (города областного значения) | 7384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1978 |</w:t>
      </w:r>
    </w:p>
    <w:p>
      <w:r>
        <w:t xml:space="preserve">| На повышение уровня оплаты труда административных государственных служащих | 5292 |</w:t>
      </w:r>
    </w:p>
    <w:p>
      <w:r>
        <w:t xml:space="preserve">| На обеспечение компенсации потерь местных бюджетов и экономической стабильности регионов | 114 |</w:t>
      </w:r>
    </w:p>
    <w:p>
      <w:r>
        <w:t xml:space="preserve">| Отдел образования района (города областного значения) | 792104 |</w:t>
      </w:r>
    </w:p>
    <w:p>
      <w:r>
        <w:t xml:space="preserve">| На реализацию государственного образовательного заказа в дошкольных организациях образования | 13639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659576 |</w:t>
      </w:r>
    </w:p>
    <w:p>
      <w:r>
        <w:t xml:space="preserve">| На повышение уровня оплаты труда административных государственных служащих | 2045 |</w:t>
      </w:r>
    </w:p>
    <w:p>
      <w:r>
        <w:t xml:space="preserve">| На обеспечение компенсации потерь местных бюджетов и экономической стабильности регионов | 87783 |</w:t>
      </w:r>
    </w:p>
    <w:p>
      <w:r>
        <w:t xml:space="preserve">| На создание цифровой образовательной инфраструктуры | 19840 |</w:t>
      </w:r>
    </w:p>
    <w:p>
      <w:r>
        <w:t xml:space="preserve">| На ремонт объектов в рамках развития городов и сельских населенных пунктов по Дорожной карте занятости 2020 | 8811 |</w:t>
      </w:r>
    </w:p>
    <w:p>
      <w:r>
        <w:t xml:space="preserve">| На приобретение и доставку учебников для учащихся школ | 410 |</w:t>
      </w:r>
    </w:p>
    <w:p>
      <w:r>
        <w:t xml:space="preserve">| Отдел предпринимательства и промышленности района (города областного значения) | 2756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1039 |</w:t>
      </w:r>
    </w:p>
    <w:p>
      <w:r>
        <w:t xml:space="preserve">| На повышение уровня оплаты труда административных государственных служащих | 1503 |</w:t>
      </w:r>
    </w:p>
    <w:p>
      <w:r>
        <w:t xml:space="preserve">| На обеспечение компенсации потерь местных бюджетов и экономической стабильности регионов | 214 |</w:t>
      </w:r>
    </w:p>
    <w:p>
      <w:r>
        <w:t xml:space="preserve">| Отдел занятости и социальных программ района (города областного значения) | 53387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31862 |</w:t>
      </w:r>
    </w:p>
    <w:p>
      <w:r>
        <w:t xml:space="preserve">| На повышение уровня оплаты труда административных государственных служащих | 4946 |</w:t>
      </w:r>
    </w:p>
    <w:p>
      <w:r>
        <w:t xml:space="preserve">| На реализацию Плана мероприятий по обеспечению прав и улучшению качества жизни инвалидов | 8740 |</w:t>
      </w:r>
    </w:p>
    <w:p>
      <w:r>
        <w:t xml:space="preserve">| На обеспечение компенсации потерь местных бюджетов и экономической стабильности регионов | 7839 |</w:t>
      </w:r>
    </w:p>
    <w:p>
      <w:r>
        <w:t xml:space="preserve">| Отдел культуры и развития языков района (города областного значения) | 73266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65439 |</w:t>
      </w:r>
    </w:p>
    <w:p>
      <w:r>
        <w:t xml:space="preserve">| На повышение уровня оплаты труда административных государственных служащих | 1249 |</w:t>
      </w:r>
    </w:p>
    <w:p>
      <w:r>
        <w:t xml:space="preserve">| На обеспечение компенсации потерь местных бюджетов и экономической стабильности регионов | 38 |</w:t>
      </w:r>
    </w:p>
    <w:p>
      <w:r>
        <w:t xml:space="preserve">| Ремонт объектов в рамках развития городов и сельских населенных пунктов по Дорожной карте занятости 2020 | 6540 |</w:t>
      </w:r>
    </w:p>
    <w:p>
      <w:r>
        <w:t xml:space="preserve">| Отдел внутренней политики района (города областного значения) | 2940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1663 |</w:t>
      </w:r>
    </w:p>
    <w:p>
      <w:r>
        <w:t xml:space="preserve">| На повышение уровня оплаты труда административных государственных служащих | 1277 |</w:t>
      </w:r>
    </w:p>
    <w:p>
      <w:r>
        <w:t xml:space="preserve">| Отдел физической культуры и спорта района (города областного значения) | 58007 |</w:t>
      </w:r>
    </w:p>
    <w:p>
      <w:pPr>
        <w:pStyle w:val="Heading2"/>
      </w:pPr>
      <w:r>
        <w:t xml:space="preserve">1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10212 |</w:t>
      </w:r>
    </w:p>
    <w:p>
      <w:r>
        <w:t xml:space="preserve">| На повышение уровня оплаты труда административных государственных служащих | 917 |</w:t>
      </w:r>
    </w:p>
    <w:p>
      <w:r>
        <w:t xml:space="preserve">| На обеспечение деятельности районных и городских неспециализированных детско-юношеских спортивных школ | 45165 |</w:t>
      </w:r>
    </w:p>
    <w:p>
      <w:r>
        <w:t xml:space="preserve">| На обеспечение компенсации потерь местных бюджетов и экономической стабильности регионов | 38 |</w:t>
      </w:r>
    </w:p>
    <w:p>
      <w:r>
        <w:t xml:space="preserve">| На ремонт объектов в рамках развития городов и сельских населенных пунктов по Дорожной карте занятости 2020 | 1675 |</w:t>
      </w:r>
    </w:p>
    <w:p>
      <w:r>
        <w:t xml:space="preserve">| Отдел сельского хозяйства (города областного значения) | 4077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687 |</w:t>
      </w:r>
    </w:p>
    <w:p>
      <w:r>
        <w:t xml:space="preserve">| На повышение уровня оплаты труда административных государственных служащих | 2780 |</w:t>
      </w:r>
    </w:p>
    <w:p>
      <w:r>
        <w:t xml:space="preserve">| На обеспечение компенсации потерь местных бюджетов и экономической стабильности регионов | 610 |</w:t>
      </w:r>
    </w:p>
    <w:p>
      <w:r>
        <w:t xml:space="preserve">| Отдел ветеринарии района (города областного значения) | 46846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529 |</w:t>
      </w:r>
    </w:p>
    <w:p>
      <w:r>
        <w:t xml:space="preserve">| На повышение уровня оплаты труда административных государственных служащих | 1365 |</w:t>
      </w:r>
    </w:p>
    <w:p>
      <w:r>
        <w:t xml:space="preserve">| На содержание подразделений местных исполнительных органов агропромышленного комплекса | 14435 |</w:t>
      </w:r>
    </w:p>
    <w:p>
      <w:r>
        <w:t xml:space="preserve">| На возмещение владельцам стоимости изымаемых и уничтожаемых больных животных, продуктов и сырья животного происхождения | 28567 |</w:t>
      </w:r>
    </w:p>
    <w:p>
      <w:r>
        <w:t xml:space="preserve">| На обеспечение компенсации потерь местных бюджетов и экономической стабильности регионов | 1950 |</w:t>
      </w:r>
    </w:p>
    <w:p>
      <w:r>
        <w:t xml:space="preserve">| Отдел земельных отношений, архитектуры и градостроительства района (города областного значения) | 4057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464 |</w:t>
      </w:r>
    </w:p>
    <w:p>
      <w:r>
        <w:t xml:space="preserve">| На повышение уровня оплаты труда административных государственных служащих | 2586 |</w:t>
      </w:r>
    </w:p>
    <w:p>
      <w:r>
        <w:t xml:space="preserve">| На обеспечение компенсации потерь местных бюджетов и экономической стабильности регионов | 456 |</w:t>
      </w:r>
    </w:p>
    <w:p>
      <w:r>
        <w:t xml:space="preserve">| На создание информационных систем | 551 |</w:t>
      </w:r>
    </w:p>
    <w:p>
      <w:r>
        <w:t xml:space="preserve">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4765 |</w:t>
      </w:r>
    </w:p>
    <w:p>
      <w:r>
        <w:t xml:space="preserve">| На субсидирование пассажирских перевозок по социально значимым городским (сельским), пригородным и внутрирайонным сообщениям | 726 |</w:t>
      </w:r>
    </w:p>
    <w:p>
      <w:r>
        <w:t xml:space="preserve">| На проведение профилактической дезинсекции и дератизации | 4039 |</w:t>
      </w:r>
    </w:p>
    <w:p>
      <w:r>
        <w:t xml:space="preserve">| Целевые трансферты на развитие | 69051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69051 |</w:t>
      </w:r>
    </w:p>
    <w:p>
      <w:r>
        <w:t xml:space="preserve">| Проектирование, развитие и (или) обустройство инженерно-коммуникационной инфраструктуры | 68651 |</w:t>
      </w:r>
    </w:p>
    <w:p>
      <w:r>
        <w:t xml:space="preserve">| На развитие и/или сооружение недостающих объектов инженерно-коммуникационной инфраструктуры в рамках второго направления Дорожной карты занятости 2020 | 400 |</w:t>
      </w:r>
    </w:p>
    <w:p>
      <w:r>
        <w:t xml:space="preserve">| Бюджетные кредиты | 12726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12726 |</w:t>
      </w:r>
    </w:p>
    <w:p>
      <w:r>
        <w:t xml:space="preserve">| Бюджетные кредиты для реализации мер социальной поддержки специалистов | 12726 |</w:t>
      </w:r>
    </w:p>
    <w:p>
      <w:r>
        <w:t xml:space="preserve">|  | Приложение 3 к решению Каркаралинского районного маслихата от 9декабря 2016 года № VI-9/68 |</w:t>
      </w:r>
    </w:p>
    <w:p>
      <w:r>
        <w:t xml:space="preserve">|---|---|</w:t>
      </w:r>
    </w:p>
    <w:p>
      <w:r>
        <w:t xml:space="preserve">|  | Приложение 7 к решению Каркаралинского районного маслихата от 24 декабря 2015 года № 44/387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Всего | в том числе: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город Каркаралинск | посе лок Кара гайлы | Егиндыбулакский сельский округ | Абай ский сель ский округ |  |  |  |  |</w:t>
      </w:r>
    </w:p>
    <w:p>
      <w:r>
        <w:t xml:space="preserve">|  |  | Администратор бюджетных программ |  |  |  |  |  |  |  |</w:t>
      </w:r>
    </w:p>
    <w:p>
      <w:r>
        <w:t xml:space="preserve">|  |  |  | Программа |  |  |  |  |  |  |</w:t>
      </w:r>
    </w:p>
    <w:p>
      <w:r>
        <w:t xml:space="preserve">|  |  |  |  | Наименование |  |  |  |  |  |</w:t>
      </w:r>
    </w:p>
    <w:p>
      <w:r>
        <w:t xml:space="preserve">|  |  |  |  | Всего | 467058 | 87199 | 34362 | 33080 | 13907 |</w:t>
      </w:r>
    </w:p>
    <w:p>
      <w:r>
        <w:t xml:space="preserve">| 01 |  |  |  | Государственные услуги общего характера | 405799 | 63183 | 26464 | 28192 | 13422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405799 | 63183 | 26464 | 28192 | 13422 |</w:t>
      </w:r>
    </w:p>
    <w:p>
      <w:r>
        <w:t xml:space="preserve">|  |  | 123 |  | Аппарат акима района в городе, города районного значения, поселка, села, сельского округа | 405799 | 63183 | 26464 | 28192 | 13422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405424 | 62808 | 26464 | 28192 | 13422 |</w:t>
      </w:r>
    </w:p>
    <w:p>
      <w:r>
        <w:t xml:space="preserve">|  |  |  | 022 | Капитальные расходы государственного органа | 375 | 375 | 0 | 0 | 0 |</w:t>
      </w:r>
    </w:p>
    <w:p>
      <w:r>
        <w:t xml:space="preserve">| 04 |  |  |  | Образование | 8409 | 0 | 0 | 0 | 0 |</w:t>
      </w:r>
    </w:p>
    <w:p>
      <w:r>
        <w:t xml:space="preserve">|  | 2 |  |  | Начальное, основное среднее и общее среднее образование | 8409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8409 | 0 | 0 | 0 | 0 |</w:t>
      </w:r>
    </w:p>
    <w:p>
      <w:r>
        <w:t xml:space="preserve">|  |  |  | 005 | Организация бесплатного подвоза учащихся до школы и обратно в сельской местности | 8409 | 0 | 0 | 0 | 0 |</w:t>
      </w:r>
    </w:p>
    <w:p>
      <w:r>
        <w:t xml:space="preserve">| 07 |  |  |  | Жилищно-коммунальное хозяйство | 17801 | 10289 | 2102 | 1380 | 0 |</w:t>
      </w:r>
    </w:p>
    <w:p>
      <w:r>
        <w:t xml:space="preserve">|  | 1 |  |  | Жилищное хозяйство | 3248 | 2167 | 589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3248 | 2167 | 589 | 0 | 0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2167 | 2167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1081 | 0 | 589 | 0 | 0 |</w:t>
      </w:r>
    </w:p>
    <w:p>
      <w:r>
        <w:t xml:space="preserve">|  | 2 |  |  | Коммунальное хозяйство | 4558 | 1667 | 763 | 780 | 0 |</w:t>
      </w:r>
    </w:p>
    <w:p>
      <w:r>
        <w:t xml:space="preserve">|  |  | 123 |  | Аппарат акима района в городе, города районного значения, поселка, села, сельского округа | 4558 | 1667 | 763 | 780 | 0 |</w:t>
      </w:r>
    </w:p>
    <w:p>
      <w:r>
        <w:t xml:space="preserve">|  |  |  | 014 | Организация водоснабжения населенных пунктов | 4558 | 1667 | 763 | 780 | 0 |</w:t>
      </w:r>
    </w:p>
    <w:p>
      <w:r>
        <w:t xml:space="preserve">|  | 3 |  |  | Благоустройство населенных пунктов | 9995 | 6455 | 750 | 600 | 0 |</w:t>
      </w:r>
    </w:p>
    <w:p>
      <w:r>
        <w:t xml:space="preserve">|  |  | 123 |  | Аппарат акима района в городе, города районного значения, поселка, села, сельского округа | 9995 | 6455 | 750 | 600 | 0 |</w:t>
      </w:r>
    </w:p>
    <w:p>
      <w:r>
        <w:t xml:space="preserve">|  |  |  | 008 | Освещение улиц населенных пунктов | 7640 | 4100 | 750 | 600 | 0 |</w:t>
      </w:r>
    </w:p>
    <w:p>
      <w:r>
        <w:t xml:space="preserve">|  |  |  | 009 | Обеспечение санитарии населенных пунктов | 473 | 473 | 0 | 0 | 0 |</w:t>
      </w:r>
    </w:p>
    <w:p>
      <w:r>
        <w:t xml:space="preserve">|  |  |  | 011 | Благоустройство и озеленение населенных пунктов | 1882 | 1882 | 0 | 0 | 0 |</w:t>
      </w:r>
    </w:p>
    <w:p>
      <w:r>
        <w:t xml:space="preserve">| 12 |  |  |  | Транспорт и коммуникации | 15427 | 13727 | 850 | 850 | 0 |</w:t>
      </w:r>
    </w:p>
    <w:p>
      <w:r>
        <w:t xml:space="preserve">|  | 1 |  |  | Автомобильный транспорт | 15427 | 13727 | 850 | 850 | 0 |</w:t>
      </w:r>
    </w:p>
    <w:p>
      <w:r>
        <w:t xml:space="preserve">|  |  | 123 |  | Аппарат акима района в городе, города районного значения, поселка, села, сельского округа | 15427 | 13727 | 850 | 850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15427 | 13727 | 850 | 850 | 0 |</w:t>
      </w:r>
    </w:p>
    <w:p>
      <w:r>
        <w:t xml:space="preserve">| 13 |  |  |  | Прочие | 19622 | 0 | 4946 | 2658 | 485 |</w:t>
      </w:r>
    </w:p>
    <w:p>
      <w:r>
        <w:t xml:space="preserve">|  | 9 |  |  | Прочие | 19622 | 0 | 4946 | 2658 | 485 |</w:t>
      </w:r>
    </w:p>
    <w:p>
      <w:r>
        <w:t xml:space="preserve">|  |  | 123 |  | Аппарат акима района в городе, города районного значения, поселка, села, сельского округа | 19622 | 0 | 4946 | 2658 | 485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19622 | 0 | 4946 | 2658 | 485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 том числе: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Сельск ий окр уг К. Аманжолова | Сель ский округ Н.Абдирова | Балкантау ски й сель ский округ | Бахтин ский сель ский округ | Бесобинский сель ский округ |  |  |  |</w:t>
      </w:r>
    </w:p>
    <w:p>
      <w:r>
        <w:t xml:space="preserve">|  |  | Администратор бюджетных программ |  |  |  |  |  |  |  |</w:t>
      </w:r>
    </w:p>
    <w:p>
      <w:r>
        <w:t xml:space="preserve">|  |  |  | Программа |  |  |  |  |  |  |</w:t>
      </w:r>
    </w:p>
    <w:p>
      <w:r>
        <w:t xml:space="preserve">|  |  |  |  | Наименование |  |  |  |  |  |</w:t>
      </w:r>
    </w:p>
    <w:p>
      <w:r>
        <w:t xml:space="preserve">|  |  |  |  | Всего | 14018 | 17549 | 13682 | 12953 | 15223 |</w:t>
      </w:r>
    </w:p>
    <w:p>
      <w:r>
        <w:t xml:space="preserve">| 01 |  |  |  | Государственные услуги общего характера | 12188 | 14391 | 12595 | 12713 | 13970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12188 | 14391 | 12595 | 12713 | 13970 |</w:t>
      </w:r>
    </w:p>
    <w:p>
      <w:r>
        <w:t xml:space="preserve">|  |  | 123 |  | Аппарат акима района в городе, города районного значения, поселка, села, сельского округа | 12188 | 14391 | 12595 | 12713 | 13970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12188 | 14391 | 12595 | 12713 | 13970 |</w:t>
      </w:r>
    </w:p>
    <w:p>
      <w:r>
        <w:t xml:space="preserve">|  |  |  | 022 | Капитальные расходы государственного органа | 0 | 0 | 0 | 0 | 0 |</w:t>
      </w:r>
    </w:p>
    <w:p>
      <w:r>
        <w:t xml:space="preserve">| 04 |  |  |  | Образование | 0 | 1829 | 0 | 0 | 1213 |</w:t>
      </w:r>
    </w:p>
    <w:p>
      <w:r>
        <w:t xml:space="preserve">|  | 2 |  |  | Начальное, основное среднее и общее среднее образование | 0 | 1829 | 0 | 0 | 1213 |</w:t>
      </w:r>
    </w:p>
    <w:p>
      <w:r>
        <w:t xml:space="preserve">|  |  | 123 |  | Аппарат акима района в городе, города районного значения, поселка, села, сельского округа | 0 | 1829 | 0 | 0 | 1213 |</w:t>
      </w:r>
    </w:p>
    <w:p>
      <w:r>
        <w:t xml:space="preserve">|  |  |  | 005 | Организация бесплатного подвоза учащихся до школы и обратно в сельской местности | 0 | 1829 | 0 | 0 | 1213 |</w:t>
      </w:r>
    </w:p>
    <w:p>
      <w:r>
        <w:t xml:space="preserve">| 07 |  |  |  | Жилищно-коммунальное хозяйство | 40 | 40 | 40 | 240 | 40 |</w:t>
      </w:r>
    </w:p>
    <w:p>
      <w:r>
        <w:t xml:space="preserve">|  | 1 |  |  | Жилищное хозяйство | 0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 0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0 | 0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0 | 0 | 0 | 0 | 0 |</w:t>
      </w:r>
    </w:p>
    <w:p>
      <w:r>
        <w:t xml:space="preserve">|  | 2 |  |  | Коммунальное хозяйство | 0 | 0 | 0 | 200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200 | 0 |</w:t>
      </w:r>
    </w:p>
    <w:p>
      <w:r>
        <w:t xml:space="preserve">|  |  |  | 014 | Организация водоснабжения населенных пунктов | 0 | 0 | 0 | 200 | 0 |</w:t>
      </w:r>
    </w:p>
    <w:p>
      <w:r>
        <w:t xml:space="preserve">|  | 3 |  |  | Благоустройство населенных пунктов | 40 | 40 | 40 | 40 | 40 |</w:t>
      </w:r>
    </w:p>
    <w:p>
      <w:r>
        <w:t xml:space="preserve">|  |  | 123 |  | Аппарат акима района в городе, города районного значения, поселка, села, сельского округа | 40 | 40 | 40 | 40 | 40 |</w:t>
      </w:r>
    </w:p>
    <w:p>
      <w:r>
        <w:t xml:space="preserve">|  |  |  | 008 | Освещение улиц населенных пунктов | 40 | 40 | 40 | 40 | 40 |</w:t>
      </w:r>
    </w:p>
    <w:p>
      <w:r>
        <w:t xml:space="preserve">|  |  |  | 009 | Обеспечение санитарии населенных пунктов | 0 | 0 | 0 | 0 | 0 |</w:t>
      </w:r>
    </w:p>
    <w:p>
      <w:r>
        <w:t xml:space="preserve">|  |  |  | 011 | Благоустройство и озеленение населенных пунктов | 0 | 0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 0 |</w:t>
      </w:r>
    </w:p>
    <w:p>
      <w:r>
        <w:t xml:space="preserve">| 13 |  |  |  | Прочие | 1790 | 1289 | 1047 | 0 | 0 |</w:t>
      </w:r>
    </w:p>
    <w:p>
      <w:r>
        <w:t xml:space="preserve">|  | 9 |  |  | Прочие | 1790 | 1289 | 1047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1790 | 1289 | 1047 | 0 | 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1790 | 1289 | 1047 | 0 | 0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Жанато ганский сельский округ | Инталин ский сельский округ | Каракольский сель ский округ | Кайнарбу лакский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12920 | 12501 | 10835 | 16942 |</w:t>
      </w:r>
    </w:p>
    <w:p>
      <w:r>
        <w:t xml:space="preserve">| 01 |  |  |  | Государственные услуги общего характера | 12920 | 11785 | 10543 | 14280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12920 | 11785 | 10543 | 14280 |</w:t>
      </w:r>
    </w:p>
    <w:p>
      <w:r>
        <w:t xml:space="preserve">|  |  | 123 |  | Аппарат акима района в городе, города районного значения, поселка, села, сельского округа | 12920 | 11785 | 10543 | 14280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12920 | 11785 | 10543 | 14280 |</w:t>
      </w:r>
    </w:p>
    <w:p>
      <w:r>
        <w:t xml:space="preserve">|  |  |  | 022 | Капитальные расходы государственного органа | 0 | 0 | 0 | 0 |</w:t>
      </w:r>
    </w:p>
    <w:p>
      <w:r>
        <w:t xml:space="preserve">| 04 |  |  |  | Образование | 0 | 0 | 0 | 1264 |</w:t>
      </w:r>
    </w:p>
    <w:p>
      <w:r>
        <w:t xml:space="preserve">|  | 2 |  |  | Начальное, основное среднее и общее среднее образование | 0 | 0 | 0 | 1264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1264 |</w:t>
      </w:r>
    </w:p>
    <w:p>
      <w:r>
        <w:t xml:space="preserve">|  |  |  | 005 | Организация бесплатного подвоза учащихся до школы и обратно в сельской местности | 0 | 0 | 0 | 1264 |</w:t>
      </w:r>
    </w:p>
    <w:p>
      <w:r>
        <w:t xml:space="preserve">| 07 |  |  |  | Жилищно-коммунальное хозяйство | 0 | 0 | 0 | 26 |</w:t>
      </w:r>
    </w:p>
    <w:p>
      <w:r>
        <w:t xml:space="preserve">|  | 1 |  |  | Жилищное хозяйство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0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0 | 0 | 0 | 0 |</w:t>
      </w:r>
    </w:p>
    <w:p>
      <w:r>
        <w:t xml:space="preserve">|  | 2 |  |  | Коммунальное хозяйство | 0 | 0 | 0 | 26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26 |</w:t>
      </w:r>
    </w:p>
    <w:p>
      <w:r>
        <w:t xml:space="preserve">|  |  |  | 014 | Организация водоснабжения населенных пунктов | 0 | 0 | 0 | 26 |</w:t>
      </w:r>
    </w:p>
    <w:p>
      <w:r>
        <w:t xml:space="preserve">|  | 3 |  |  | Благоустройство населенных пунктов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008 | Освещение улиц населенных пунктов | 0 | 0 | 0 | 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13 |  |  |  | Прочие | 0 | 716 | 292 | 1372 |</w:t>
      </w:r>
    </w:p>
    <w:p>
      <w:r>
        <w:t xml:space="preserve">|  | 9 |  |  | Прочие | 0 | 716 | 292 | 1372 |</w:t>
      </w:r>
    </w:p>
    <w:p>
      <w:r>
        <w:t xml:space="preserve">|  |  | 123 |  | Аппарат акима района в городе, города районного значения, поселка, села, сельского округа | 0 | 716 | 292 | 1372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0 | 716 | 292 | 1372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Киргиз ский сельский округ | Кояндин ский сельский округ | Каршига линский сельский округ | Сельский округ М.Мамыраева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17326 | 12854 | 17004 | 15767 |</w:t>
      </w:r>
    </w:p>
    <w:p>
      <w:r>
        <w:t xml:space="preserve">| 01 |  |  |  | Государственные услуги общего характера | 14871 | 12854 | 15376 | 13756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14871 | 12854 | 15376 | 13756 |</w:t>
      </w:r>
    </w:p>
    <w:p>
      <w:r>
        <w:t xml:space="preserve">|  |  | 123 |  | Аппарат акима района в городе, города районного значения, поселка, села, сельского округа | 14871 | 12854 | 15376 | 13756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14871 | 12854 | 15376 | 13756 |</w:t>
      </w:r>
    </w:p>
    <w:p>
      <w:r>
        <w:t xml:space="preserve">|  |  |  | 022 | Капитальные расходы государственного органа | 0 | 0 | 0 | 0 |</w:t>
      </w:r>
    </w:p>
    <w:p>
      <w:r>
        <w:t xml:space="preserve">| 04 |  |  |  | Образование | 2355 | 0 | 0 | 743 |</w:t>
      </w:r>
    </w:p>
    <w:p>
      <w:r>
        <w:t xml:space="preserve">|  | 2 |  |  | Начальное, основное среднее и общее среднее образование | 2355 | 0 | 0 | 743 |</w:t>
      </w:r>
    </w:p>
    <w:p>
      <w:r>
        <w:t xml:space="preserve">|  |  | 123 |  | Аппарат акима района в городе, города районного значения, поселка, села, сельского округа | 2355 | 0 | 0 | 743 |</w:t>
      </w:r>
    </w:p>
    <w:p>
      <w:r>
        <w:t xml:space="preserve">|  |  |  | 005 | Организация бесплатного подвоза учащихся до школы и обратно в сельской местности | 2355 | 0 | 0 | 743 |</w:t>
      </w:r>
    </w:p>
    <w:p>
      <w:r>
        <w:t xml:space="preserve">| 07 |  |  |  | Жилищно-коммунальное хозяйство | 100 | 0 | 438 | 308 |</w:t>
      </w:r>
    </w:p>
    <w:p>
      <w:r>
        <w:t xml:space="preserve">|  | 1 |  |  | Жилищное хозяйство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00 | 0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0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0 | 0 | 0 | 0 |</w:t>
      </w:r>
    </w:p>
    <w:p>
      <w:r>
        <w:t xml:space="preserve">|  | 2 |  |  | Коммунальное хозяйство | 0 | 0 | 208 | 208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208 | 208 |</w:t>
      </w:r>
    </w:p>
    <w:p>
      <w:r>
        <w:t xml:space="preserve">|  |  |  | 014 | Организация водоснабжения населенных пунктов | 0 | 0 | 208 | 208 |</w:t>
      </w:r>
    </w:p>
    <w:p>
      <w:r>
        <w:t xml:space="preserve">|  | 3 |  |  | Благоустройство населенных пунктов | 100 | 0 | 230 | 100 |</w:t>
      </w:r>
    </w:p>
    <w:p>
      <w:r>
        <w:t xml:space="preserve">|  |  | 123 |  | Аппарат акима района в городе, города районного значения, поселка, села, сельского округа | 100 | 0 | 230 | 100 |</w:t>
      </w:r>
    </w:p>
    <w:p>
      <w:r>
        <w:t xml:space="preserve">|  |  |  | 008 | Освещение улиц населенных пунктов | 100 | 0 | 230 | 100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13 |  |  |  | Прочие | 0 | 0 | 1190 | 960 |</w:t>
      </w:r>
    </w:p>
    <w:p>
      <w:r>
        <w:t xml:space="preserve">|  | 9 |  |  | Прочие | 0 | 0 | 1190 | 960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1190 | 960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0 | 0 | 1190 | 960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Мадий ский сельский округ | Сельский округ Н. Нур макова | Сельский округ Таттимбета | Тегисшильдикский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13282 | 12821 | 15968 | 13647 |</w:t>
      </w:r>
    </w:p>
    <w:p>
      <w:r>
        <w:t xml:space="preserve">| 01 |  |  |  | Государственные услуги общего характера | 11657 | 12378 | 15104 | 13115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11657 | 12378 | 15104 | 13115 |</w:t>
      </w:r>
    </w:p>
    <w:p>
      <w:r>
        <w:t xml:space="preserve">|  |  | 123 |  | Аппарат акима района в городе, города районного значения, поселка, села, сельского округа | 11657 | 12378 | 15104 | 13115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11657 | 12378 | 15104 | 13115 |</w:t>
      </w:r>
    </w:p>
    <w:p>
      <w:r>
        <w:t xml:space="preserve">|  |  |  | 022 | Капитальные расходы государственного органа | 0 | 0 | 0 | 0 |</w:t>
      </w:r>
    </w:p>
    <w:p>
      <w:r>
        <w:t xml:space="preserve">| 04 |  |  |  | Образование | 0 | 0 | 0 | 0 |</w:t>
      </w:r>
    </w:p>
    <w:p>
      <w:r>
        <w:t xml:space="preserve">|  | 2 |  |  | Начальное, основное среднее и общее среднее образование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005 | Организация бесплатного подвоза учащихся до школы и обратно в сельской местности | 0 | 0 | 0 | 0 |</w:t>
      </w:r>
    </w:p>
    <w:p>
      <w:r>
        <w:t xml:space="preserve">| 07 |  |  |  | Жилищно-коммунальное хозяйство | 1200 | 0 | 183 | 532 |</w:t>
      </w:r>
    </w:p>
    <w:p>
      <w:r>
        <w:t xml:space="preserve">|  | 1 |  |  | Жилищное хозяйство | 0 | 0 | 0 | 492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492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0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0 | 0 | 0 | 492 |</w:t>
      </w:r>
    </w:p>
    <w:p>
      <w:r>
        <w:t xml:space="preserve">|  | 2 |  |  | Коммунальное хозяйство | 0 | 0 | 143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143 | 0 |</w:t>
      </w:r>
    </w:p>
    <w:p>
      <w:r>
        <w:t xml:space="preserve">|  |  |  | 014 | Организация водоснабжения населенных пунктов | 0 | 0 | 143 | 0 |</w:t>
      </w:r>
    </w:p>
    <w:p>
      <w:r>
        <w:t xml:space="preserve">|  | 3 |  |  | Благоустройство населенных пунктов | 1200 | 0 | 40 | 40 |</w:t>
      </w:r>
    </w:p>
    <w:p>
      <w:r>
        <w:t xml:space="preserve">|  |  | 123 |  | Аппарат акима района в городе, города районного значения, поселка, села, сельского округа | 1200 | 0 | 40 | 40 |</w:t>
      </w:r>
    </w:p>
    <w:p>
      <w:r>
        <w:t xml:space="preserve">|  |  |  | 008 | Освещение улиц населенных пунктов | 1200 | 0 | 40 | 40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13 |  |  |  | Прочие | 425 | 443 | 681 | 0 |</w:t>
      </w:r>
    </w:p>
    <w:p>
      <w:r>
        <w:t xml:space="preserve">|  | 9 |  |  | Прочие | 425 | 443 | 681 | 0 |</w:t>
      </w:r>
    </w:p>
    <w:p>
      <w:r>
        <w:t xml:space="preserve">|  |  | 123 |  | Аппарат акима района в городе, города районного значения, поселка, села, сельского округа | 425 | 443 | 681 | 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425 | 443 | 681 | 0 |</w:t>
      </w:r>
    </w:p>
    <w:p>
      <w:pPr>
        <w:pStyle w:val="Heading2"/>
      </w:pPr>
      <w:r>
        <w:t xml:space="preserve">Глава Бюджетные программы города, поселка и сельских округов на 2016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Темирш инский сельский округ | Томар ский сельский округ | Шарык тинский сельский округ | Угар 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12850 | 11637 | 14547 | 14184 |</w:t>
      </w:r>
    </w:p>
    <w:p>
      <w:r>
        <w:t xml:space="preserve">| 01 |  |  |  | Государственные услуги общего характера | 12850 | 11425 | 13584 | 12183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12850 | 11425 | 13584 | 12183 |</w:t>
      </w:r>
    </w:p>
    <w:p>
      <w:r>
        <w:t xml:space="preserve">|  |  | 123 |  | Аппарат акима района в городе, города районного значения, поселка, села, сельского округа | 12850 | 11425 | 13584 | 12183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12850 | 11425 | 13584 | 12183 |</w:t>
      </w:r>
    </w:p>
    <w:p>
      <w:r>
        <w:t xml:space="preserve">|  |  |  | 022 | Капитальные расходы государственного органа | 0 | 0 | 0 | 0 |</w:t>
      </w:r>
    </w:p>
    <w:p>
      <w:r>
        <w:t xml:space="preserve">| 04 |  |  |  | Образование | 0 | 0 | 0 | 1005 |</w:t>
      </w:r>
    </w:p>
    <w:p>
      <w:r>
        <w:t xml:space="preserve">|  | 2 |  |  | Начальное, основное среднее и общее среднее образование | 0 | 0 | 0 | 1005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1005 |</w:t>
      </w:r>
    </w:p>
    <w:p>
      <w:r>
        <w:t xml:space="preserve">|  |  |  | 005 | Организация бесплатного подвоза учащихся до школы и обратно в сельской местности | 0 | 0 | 0 | 1005 |</w:t>
      </w:r>
    </w:p>
    <w:p>
      <w:r>
        <w:t xml:space="preserve">| 07 |  |  |  | Жилищно-коммунальное хозяйство | 0 | 212 | 40 | 591 |</w:t>
      </w:r>
    </w:p>
    <w:p>
      <w:r>
        <w:t xml:space="preserve">|  | 1 |  |  | Жилищное хозяйство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0 | 0 | 0 | 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0 | 0 | 0 | 0 |</w:t>
      </w:r>
    </w:p>
    <w:p>
      <w:r>
        <w:t xml:space="preserve">|  | 2 |  |  | Коммунальное хозяйство | 0 | 212 | 0 | 351 |</w:t>
      </w:r>
    </w:p>
    <w:p>
      <w:r>
        <w:t xml:space="preserve">|  |  | 123 |  | Аппарат акима района в городе, города районного значения, поселка, села, сельского округа | 0 | 212 | 0 | 351 |</w:t>
      </w:r>
    </w:p>
    <w:p>
      <w:r>
        <w:t xml:space="preserve">|  |  |  | 014 | Организация водоснабжения населенных пунктов | 0 | 212 | 0 | 351 |</w:t>
      </w:r>
    </w:p>
    <w:p>
      <w:r>
        <w:t xml:space="preserve">|  | 3 |  |  | Благоустройство населенных пунктов | 0 | 0 | 40 | 240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40 | 240 |</w:t>
      </w:r>
    </w:p>
    <w:p>
      <w:r>
        <w:t xml:space="preserve">|  |  |  | 008 | Освещение улиц населенных пунктов | 0 | 0 | 40 | 240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13 |  |  |  | Прочие | 0 | 0 | 923 | 405 |</w:t>
      </w:r>
    </w:p>
    <w:p>
      <w:r>
        <w:t xml:space="preserve">|  | 9 |  |  | Прочие | 0 | 0 | 923 | 405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923 | 405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0 | 0 | 923 | 405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