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XXVIII cессии районного маслихата от 23 декабря 2010 года N 28/290 "О районном бюджете на 2011-2013 годы"</w:t>
      </w:r>
    </w:p>
    <w:p>
      <w:r>
        <w:t xml:space="preserve">Решение. Маслихат Шетского района. от 10.11.2011. № 61725. редакция от 10.11.2011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 декабря 2008 года, Законом Республики Казахстан "О местном государственном управлении и самоуправлении в Республике Казахстан" от 23 января 2001 года районный маслихат РЕШИЛ: 1. Внести в решение ХХVIII сессии районного маслихата от 23 декабря 2010 года N 28/290 "О районном бюджете на 2011-2013 годы" (зарегистрировано в Реестре государственной регистрации нормативных правовых актов за N 8-17-110, опубликовано в газете "Шет Шұғыласы" от 27 января 2011 года N 04 (10.312)), внесены изменения решением ХХХ сессии районного маслихата от 18 марта 2011 года N 30/315 "О внесении изменений в решение XXVIII cессии районного маслихата от 23 декабря 2010 года N 28/290 "О районном бюджете на 2011-2013 годы" (зарегистрировано в Реестре государственной регистрации нормативных правовых актов за N 8-17-118, опубликовано в газете "Шет Шұғыласы" от 12 мая 2011 года N 19 (10.328)), внесено изменение решением ХХХІІ сессии районного маслихата от 3 июня 2011 года N 32/330 "О внесении изменения в решение ХХVІІІ сессии районного маслихата от 23 декабря 2010 года N 28/290 "О районном бюджете на 2011-2013 годы" (зарегистрировано в Реестре государственной регистрации нормативных правовых актов за N 8-17-122, опубликовано в газете "Шет Шұғыласы" от 14 июля 2011 года N 28 (10.237)), внесены изменения решением ХХХIV сессии районного маслихата от 12 августа 2011 года N 34/346 "О внесении изменений в решение XXVIII cессии районного маслихата от 23 декабря 2010 года N 28/290 "О районном бюджете на 2011-2013 годы" (зарегистрировано в Реестре государственной регистрации нормативных правовых актов за N 8-17-123, опубликовано в газете "Шет Шұғыласы" от 15 сентября 2011 года N 37 (10.346)), следующие изменения: 1) в пункте 1: в подпункте 1): цифры "3525443" заменить цифрами "3588056"; цифры "2286541" заменить цифрами "2349154"; в подпункте 2): цифры "3570330 " заменить цифрами "3520856"; 2) приложение 1 к указанному решению изложить в новой редакции согласно приложению к настоящему решению. Сноска. Решение ХХVIII сессии Шетского районного маслихата Карагандинской области от 23.12.2010 N 28/290 в РЦПИ не поступало. 2. Настоящее решение вводится в действие с 1 января 2011 года.</w:t>
      </w:r>
    </w:p>
    <w:p>
      <w:pPr>
        <w:pStyle w:val="Heading2"/>
      </w:pPr>
      <w:r>
        <w:t xml:space="preserve">Текст</w:t>
      </w:r>
    </w:p>
    <w:p>
      <w:r>
        <w:t xml:space="preserve">Председатель сессии                        Г. Кошкарбаева</w:t>
      </w:r>
    </w:p>
    <w:p>
      <w:pPr>
        <w:pStyle w:val="Heading2"/>
      </w:pPr>
      <w:r>
        <w:t xml:space="preserve">Текст</w:t>
      </w:r>
    </w:p>
    <w:p>
      <w:r>
        <w:t xml:space="preserve">Секретарь районного маслихата                                  Р. Максутов</w:t>
      </w:r>
    </w:p>
    <w:p>
      <w:pPr>
        <w:pStyle w:val="Heading2"/>
      </w:pPr>
      <w:r>
        <w:t xml:space="preserve">Приложение Приложение к решению XXХІX сессии районного маслихата от 10 ноября 2011 года N 39/369</w:t>
      </w:r>
    </w:p>
    <w:p>
      <w:pPr>
        <w:pStyle w:val="Heading2"/>
      </w:pPr>
      <w:r>
        <w:t xml:space="preserve">Приложение Приложение 1 к решению XXVIII сессии районного маслихата от 23 декабря 2010 года N 28/290</w:t>
      </w:r>
    </w:p>
    <w:p>
      <w:pPr>
        <w:pStyle w:val="Heading2"/>
      </w:pPr>
      <w:r>
        <w:t xml:space="preserve">Глава О районном бюджете на 2011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Поступление | 3588056 |</w:t>
      </w:r>
    </w:p>
    <w:p>
      <w:r>
        <w:t xml:space="preserve">|  |  |  | Доходы | 1238902 |</w:t>
      </w:r>
    </w:p>
    <w:p>
      <w:r>
        <w:t xml:space="preserve">| 1 |  |  | Налоговые поступления | 1229968 |</w:t>
      </w:r>
    </w:p>
    <w:p>
      <w:r>
        <w:t xml:space="preserve">|  | 01 |  | Подоходный налог | 176751 |</w:t>
      </w:r>
    </w:p>
    <w:p>
      <w:r>
        <w:t xml:space="preserve">|  |  | 2 | Индивидуальный подоходный налог | 176751 |</w:t>
      </w:r>
    </w:p>
    <w:p>
      <w:r>
        <w:t xml:space="preserve">|  | 03 |  | Социальный налог | 227690 |</w:t>
      </w:r>
    </w:p>
    <w:p>
      <w:r>
        <w:t xml:space="preserve">|  |  | 1 | Социальный налог | 227690 |</w:t>
      </w:r>
    </w:p>
    <w:p>
      <w:r>
        <w:t xml:space="preserve">|  | 04 |  | Hалоги на собственность | 796712 |</w:t>
      </w:r>
    </w:p>
    <w:p>
      <w:r>
        <w:t xml:space="preserve">|  |  | 1 | Hалоги на имущество | 756802 |</w:t>
      </w:r>
    </w:p>
    <w:p>
      <w:r>
        <w:t xml:space="preserve">|  |  | 3 | Земельный налог | 6050 |</w:t>
      </w:r>
    </w:p>
    <w:p>
      <w:r>
        <w:t xml:space="preserve">|  |  | 4 | Hалог на транспортные средства | 29360 |</w:t>
      </w:r>
    </w:p>
    <w:p>
      <w:r>
        <w:t xml:space="preserve">|  |  | 5 | Единый земельный налог | 4500 |</w:t>
      </w:r>
    </w:p>
    <w:p>
      <w:r>
        <w:t xml:space="preserve">|  | 05 |  | Внутренние налоги на товары, работы и услуги | 24177 |</w:t>
      </w:r>
    </w:p>
    <w:p>
      <w:r>
        <w:t xml:space="preserve">|  |  | 2 | Акцизы | 1527 |</w:t>
      </w:r>
    </w:p>
    <w:p>
      <w:r>
        <w:t xml:space="preserve">|  |  | 3 | Поступления за использование природных и других ресурсов | 18896 |</w:t>
      </w:r>
    </w:p>
    <w:p>
      <w:r>
        <w:t xml:space="preserve">|  |  | 4 | Сборы за ведение предпринимательской и профессиональной деятельности | 3754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4638 |</w:t>
      </w:r>
    </w:p>
    <w:p>
      <w:r>
        <w:t xml:space="preserve">|  |  | 1 | Государственная пошлина | 4638 |</w:t>
      </w:r>
    </w:p>
    <w:p>
      <w:r>
        <w:t xml:space="preserve">| 2 |  |  | Неналоговые поступления | 1422 |</w:t>
      </w:r>
    </w:p>
    <w:p>
      <w:r>
        <w:t xml:space="preserve">|  | 01 |  | Доходы от государственной собственности | 817 |</w:t>
      </w:r>
    </w:p>
    <w:p>
      <w:r>
        <w:t xml:space="preserve">|  |  | 5 | Доходы от аренды имущества, находящегося в государственной собственности | 817 |</w:t>
      </w:r>
    </w:p>
    <w:p>
      <w:r>
        <w:t xml:space="preserve">|  | 06 |  | Прочие неналоговые поступления | 605 |</w:t>
      </w:r>
    </w:p>
    <w:p>
      <w:r>
        <w:t xml:space="preserve">|  |  | 1 | Прочие неналоговые поступления | 605 |</w:t>
      </w:r>
    </w:p>
    <w:p>
      <w:r>
        <w:t xml:space="preserve">| 3 |  |  | Поступления от продажи основного капитала | 7512 |</w:t>
      </w:r>
    </w:p>
    <w:p>
      <w:r>
        <w:t xml:space="preserve">|  | 03 |  | Продажа земли и нематериальных активов | 7512 |</w:t>
      </w:r>
    </w:p>
    <w:p>
      <w:r>
        <w:t xml:space="preserve">|  |  | 1 | Продажа земли | 7512 |</w:t>
      </w:r>
    </w:p>
    <w:p>
      <w:r>
        <w:t xml:space="preserve">| 4 |  |  | Поступления трансфертов | 2349154 |</w:t>
      </w:r>
    </w:p>
    <w:p>
      <w:r>
        <w:t xml:space="preserve">|  | 02 |  | Трансферты из вышестоящих органов государственного управления | 2349154 |</w:t>
      </w:r>
    </w:p>
    <w:p>
      <w:r>
        <w:t xml:space="preserve">|  |  | 2 | Трансферты из областного бюджета | 2349154 |</w:t>
      </w:r>
    </w:p>
    <w:p>
      <w:r>
        <w:t xml:space="preserve">| 5 |  |  | Погашение бюджетных кредитов | 1125 |</w:t>
      </w:r>
    </w:p>
    <w:p>
      <w:r>
        <w:t xml:space="preserve">|  | 01 |  | Погашение бюджетных кредитов | 1125 |</w:t>
      </w:r>
    </w:p>
    <w:p>
      <w:r>
        <w:t xml:space="preserve">|  |  | 1 | Погашение бюджетных кредитов, выданных из государственного бюджета | 1125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3520858 |</w:t>
      </w:r>
    </w:p>
    <w:p>
      <w:r>
        <w:t xml:space="preserve">|  |  |  |  | Затраты | 3520858 |</w:t>
      </w:r>
    </w:p>
    <w:p>
      <w:r>
        <w:t xml:space="preserve">| 01 |  |  |  | Государственные услуги общего характера | 308337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272666 |</w:t>
      </w:r>
    </w:p>
    <w:p>
      <w:r>
        <w:t xml:space="preserve">|  |  | 112 |  | Аппарат маслихата района (города областного значения) | 17954 |</w:t>
      </w:r>
    </w:p>
    <w:p>
      <w:r>
        <w:t xml:space="preserve">|  |  |  | 001 | Услуги по обеспечению деятельности маслихата района (города областного значения) | 17954 |</w:t>
      </w:r>
    </w:p>
    <w:p>
      <w:r>
        <w:t xml:space="preserve">|  |  | 122 |  | Аппарат акима района (города областного значения) | 58722 |</w:t>
      </w:r>
    </w:p>
    <w:p>
      <w:r>
        <w:t xml:space="preserve">|  |  |  | 001 | Услуги по обеспечению деятельности акима района (города областного значения) | 56798 |</w:t>
      </w:r>
    </w:p>
    <w:p>
      <w:r>
        <w:t xml:space="preserve">|  |  |  | 003 | Капитальные расходы государственных органов | 1924 |</w:t>
      </w:r>
    </w:p>
    <w:p>
      <w:r>
        <w:t xml:space="preserve">|  |  | 123 |  | Аппарат акима района в городе, города районного значения, поселка, аула (села), аульного (сельского) округа | 195990 |</w:t>
      </w:r>
    </w:p>
    <w:p>
      <w:r>
        <w:t xml:space="preserve">|  |  |  | 001 | Услуги по обеспечению деятельности акима района в городе, города районного значения, поселка, аула (села), аульного (сельского) округа | 194830 |</w:t>
      </w:r>
    </w:p>
    <w:p>
      <w:r>
        <w:t xml:space="preserve">|  |  |  | 022 | Капитальные расходы государственных органов | 1160 |</w:t>
      </w:r>
    </w:p>
    <w:p>
      <w:r>
        <w:t xml:space="preserve">|  | 2 |  |  | Финансовая деятельность | 19470 |</w:t>
      </w:r>
    </w:p>
    <w:p>
      <w:r>
        <w:t xml:space="preserve">|  |  | 452 |  | Отдел финансов района (города областного значения) | 19470 |</w:t>
      </w:r>
    </w:p>
    <w:p>
      <w:r>
        <w:t xml:space="preserve">|  |  |  | 001 | Услуги по реализации государственной политики в области исполнения бюджета района (города областного значения) и управления коммунальной собственностью района (города областного значения) | 15186 |</w:t>
      </w:r>
    </w:p>
    <w:p>
      <w:r>
        <w:t xml:space="preserve">|  |  |  | 003 | Проведение оценки имущества в целях налогообложения | 500 |</w:t>
      </w:r>
    </w:p>
    <w:p>
      <w:r>
        <w:t xml:space="preserve">|  |  |  | 011 | Учет, хранение, оценка и реализация имущества, поступившего в коммунальную собственность | 1200 |</w:t>
      </w:r>
    </w:p>
    <w:p>
      <w:r>
        <w:t xml:space="preserve">|  |  |  | 018 | Капитальные расходы государственных органов | 2584 |</w:t>
      </w:r>
    </w:p>
    <w:p>
      <w:r>
        <w:t xml:space="preserve">|  | 5 |  |  | Планирование и статистическая деятельность | 16201 |</w:t>
      </w:r>
    </w:p>
    <w:p>
      <w:r>
        <w:t xml:space="preserve">|  |  | 453 |  | Отдел экономики и бюджетного планирования района (города областного значения) | 16201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и управления района (города областного значения) | 15919 |</w:t>
      </w:r>
    </w:p>
    <w:p>
      <w:r>
        <w:t xml:space="preserve">|  |  |  | 004 | Капитальные расходы государственных органов | 282 |</w:t>
      </w:r>
    </w:p>
    <w:p>
      <w:r>
        <w:t xml:space="preserve">| 02 |  |  |  | Оборона | 4053 |</w:t>
      </w:r>
    </w:p>
    <w:p>
      <w:r>
        <w:t xml:space="preserve">|  | 1 |  |  | Военные нужды | 4053 |</w:t>
      </w:r>
    </w:p>
    <w:p>
      <w:r>
        <w:t xml:space="preserve">|  |  | 122 |  | Аппарат акима района (города областного значения) | 4053 |</w:t>
      </w:r>
    </w:p>
    <w:p>
      <w:r>
        <w:t xml:space="preserve">|  |  |  | 005 | Мероприятия в рамках исполнения всеобщей воинской обязанности | 4053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270 |</w:t>
      </w:r>
    </w:p>
    <w:p>
      <w:r>
        <w:t xml:space="preserve">|  | 1 |  |  | Правоохранительная деятельность | 270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270 |</w:t>
      </w:r>
    </w:p>
    <w:p>
      <w:r>
        <w:t xml:space="preserve">|  |  |  | 021 | Обеспечение безопасности дорожного движения в населенных пунктах | 270 |</w:t>
      </w:r>
    </w:p>
    <w:p>
      <w:r>
        <w:t xml:space="preserve">| 04 |  |  |  | Образование | 2237246 |</w:t>
      </w:r>
    </w:p>
    <w:p>
      <w:r>
        <w:t xml:space="preserve">|  | 1 |  |  | Дошкольное воспитание и обучение | 114414 |</w:t>
      </w:r>
    </w:p>
    <w:p>
      <w:r>
        <w:t xml:space="preserve">|  |  | 471 |  | Отдел образования, физической культуры и спорта района (города областного значения) | 114414 |</w:t>
      </w:r>
    </w:p>
    <w:p>
      <w:r>
        <w:t xml:space="preserve">|  |  |  | 003 | Обеспечение деятельности организаций дошкольного воспитания и обучения | 94074 |</w:t>
      </w:r>
    </w:p>
    <w:p>
      <w:r>
        <w:t xml:space="preserve">|  |  |  | 025 | Увеличение размера доплаты за квалификационную категорию учителям школ и воспитателям дошкольных организаций образования | 20340 |</w:t>
      </w:r>
    </w:p>
    <w:p>
      <w:r>
        <w:t xml:space="preserve">|  | 2 |  |  | Начальное, основное среднее и общее среднее образование | 1964784 |</w:t>
      </w:r>
    </w:p>
    <w:p>
      <w:r>
        <w:t xml:space="preserve">|  |  | 123 |  | Аппарат акима района в городе, города районного значения, поселка, аула (села), аульного (сельского) округа | 2400 |</w:t>
      </w:r>
    </w:p>
    <w:p>
      <w:r>
        <w:t xml:space="preserve">|  |  |  | 005 | Организация бесплатного подвоза учащихся до школы и обратно в аульной (сельской) местности | 2400 |</w:t>
      </w:r>
    </w:p>
    <w:p>
      <w:r>
        <w:t xml:space="preserve">|  |  | 471 |  | Отдел образования, физической культуры и спорта района (города областного значения) | 1943760 |</w:t>
      </w:r>
    </w:p>
    <w:p>
      <w:r>
        <w:t xml:space="preserve">|  |  |  | 004 | Общеобразовательное обучение | 1918374 |</w:t>
      </w:r>
    </w:p>
    <w:p>
      <w:r>
        <w:t xml:space="preserve">|  |  |  | 005 | Дополнительное образование для детей и юношества | 25386 |</w:t>
      </w:r>
    </w:p>
    <w:p>
      <w:r>
        <w:t xml:space="preserve">|  | 4 |  |  | Техническое и профессиональное, послесреднее образование | 18624 |</w:t>
      </w:r>
    </w:p>
    <w:p>
      <w:r>
        <w:t xml:space="preserve">|  |  | 471 |  | Отдел образования, физической культуры и спорта района (города областного значения) | 18624 |</w:t>
      </w:r>
    </w:p>
    <w:p>
      <w:r>
        <w:t xml:space="preserve">|  |  |  | 007 | Организация профессионального обучения | 18624 |</w:t>
      </w:r>
    </w:p>
    <w:p>
      <w:r>
        <w:t xml:space="preserve">|  | 9 |  |  | Прочие услуги в области образования | 158048 |</w:t>
      </w:r>
    </w:p>
    <w:p>
      <w:r>
        <w:t xml:space="preserve">|  |  | 471 |  | Отдел образования, физической культуры и спорта района (города областного значения) | 20383 |</w:t>
      </w:r>
    </w:p>
    <w:p>
      <w:r>
        <w:t xml:space="preserve">|  |  |  | 009 | Приобретение и доставка учебников, учебно-методических комплексов для государственных учреждений образования района (города областного значения) | 9194 |</w:t>
      </w:r>
    </w:p>
    <w:p>
      <w:r>
        <w:t xml:space="preserve">|  |  |  | 020 | Ежемесячные выплаты денежных средств опекунам (попечителям) на содержание ребенка сироты (детей-сирот), и ребенка (детей), оставшегося без попечения родителей | 11189 |</w:t>
      </w:r>
    </w:p>
    <w:p>
      <w:r>
        <w:t xml:space="preserve">|  |  | 472 |  | Отдел строительства, архитектуры и градостроительства района (города областного значения) | 137665 |</w:t>
      </w:r>
    </w:p>
    <w:p>
      <w:r>
        <w:t xml:space="preserve">|  |  |  | 037 | Строительство и реконструкция объектов образования | 137665 |</w:t>
      </w:r>
    </w:p>
    <w:p>
      <w:r>
        <w:t xml:space="preserve">| 05 |  |  |  | Здравоохранение | 2340 |</w:t>
      </w:r>
    </w:p>
    <w:p>
      <w:r>
        <w:t xml:space="preserve">|  | 2 |  |  | Охрана здоровья населения | 2340 |</w:t>
      </w:r>
    </w:p>
    <w:p>
      <w:r>
        <w:t xml:space="preserve">|  |  | 471 |  | Отдел образования, физической культуры и спорта района (города областного значения) | 2340 |</w:t>
      </w:r>
    </w:p>
    <w:p>
      <w:r>
        <w:t xml:space="preserve">|  |  |  | 024 | Реализация мероприятий в рамках Государственной программы "Саламатты Қазақстан" на 2011-2015 годы | 2340 |</w:t>
      </w:r>
    </w:p>
    <w:p>
      <w:r>
        <w:t xml:space="preserve">| 06 |  |  |  | Социальная помощь и социальное обеспечение | 127601 |</w:t>
      </w:r>
    </w:p>
    <w:p>
      <w:r>
        <w:t xml:space="preserve">|  | 2 |  |  | Социальная помощь | 108826 |</w:t>
      </w:r>
    </w:p>
    <w:p>
      <w:r>
        <w:t xml:space="preserve">|  |  | 123 |  | Аппарат акима района в городе, города районного значения, поселка, аула (села), аульного (сельского) округа | 11274 |</w:t>
      </w:r>
    </w:p>
    <w:p>
      <w:r>
        <w:t xml:space="preserve">|  |  |  | 003 | Оказание социальной помощи нуждающимся гражданам на дому | 11274 |</w:t>
      </w:r>
    </w:p>
    <w:p>
      <w:r>
        <w:t xml:space="preserve">|  |  | 451 |  | Отдел занятости и социальных программ района (города областного значения) | 97552 |</w:t>
      </w:r>
    </w:p>
    <w:p>
      <w:r>
        <w:t xml:space="preserve">|  |  |  | 002 | Программа занятости | 29118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 и спорта в сельской местности в соответствии с законодательством Республики Казахстан | 8792 |</w:t>
      </w:r>
    </w:p>
    <w:p>
      <w:r>
        <w:t xml:space="preserve">|  |  |  | 005 | Государственная адресная социальная помощь | 15221 |</w:t>
      </w:r>
    </w:p>
    <w:p>
      <w:r>
        <w:t xml:space="preserve">|  |  |  | 006 | Жилищная помощь | 5796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4693 |</w:t>
      </w:r>
    </w:p>
    <w:p>
      <w:r>
        <w:t xml:space="preserve">|  |  |  | 010 | Материальное обеспечение детей-инвалидов, воспитывающихся и обучающихся на дому | 312 |</w:t>
      </w:r>
    </w:p>
    <w:p>
      <w:r>
        <w:t xml:space="preserve">|  |  |  | 016 | Государственные пособия на детей до 18 лет | 23542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3674 |</w:t>
      </w:r>
    </w:p>
    <w:p>
      <w:r>
        <w:t xml:space="preserve">|  |  |  | 023 | Обеспечение деятельности центров занятости | 6404 |</w:t>
      </w:r>
    </w:p>
    <w:p>
      <w:r>
        <w:t xml:space="preserve">|  | 9 |  |  | Прочие услуги в области социальной помощи и социального обеспечения | 18775 |</w:t>
      </w:r>
    </w:p>
    <w:p>
      <w:r>
        <w:t xml:space="preserve">|  |  | 451 |  | Отдел занятости и социальных программ района (города областного значения) | 18775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15979 |</w:t>
      </w:r>
    </w:p>
    <w:p>
      <w:r>
        <w:t xml:space="preserve">|  |  |  | 011 | Оплата услуг по зачислению, выплате и доставке пособий и других социальных выплат | 2186 |</w:t>
      </w:r>
    </w:p>
    <w:p>
      <w:r>
        <w:t xml:space="preserve">|  |  |  | 021 | Капитальные расходы государственных органов | 610 |</w:t>
      </w:r>
    </w:p>
    <w:p>
      <w:r>
        <w:t xml:space="preserve">| 07 |  |  |  | Жилищно-коммунальное хозяйство | 366712 |</w:t>
      </w:r>
    </w:p>
    <w:p>
      <w:r>
        <w:t xml:space="preserve">|  | 1 |  |  | Жилищное хозяйство | 261390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3210 |</w:t>
      </w:r>
    </w:p>
    <w:p>
      <w:r>
        <w:t xml:space="preserve">|  |  |  | 004 | Обеспечение жильем отдельных категорий граждан | 3210 |</w:t>
      </w:r>
    </w:p>
    <w:p>
      <w:r>
        <w:t xml:space="preserve">|  |  | 472 |  | Отдел строительства, архитектуры и градостроительства района (города областного значения) | 258180 |</w:t>
      </w:r>
    </w:p>
    <w:p>
      <w:r>
        <w:t xml:space="preserve">|  |  |  | 003 | Строительство и (или) приобретение жилья государственного коммунального жилищного фонда | 111069 |</w:t>
      </w:r>
    </w:p>
    <w:p>
      <w:r>
        <w:t xml:space="preserve">|  |  |  | 004 | Развитие и обустройство инженерно-коммуникационной инфраструктуры | 74085 |</w:t>
      </w:r>
    </w:p>
    <w:p>
      <w:r>
        <w:t xml:space="preserve">|  |  |  | 018 | Развитие инженерно-коммуникационной инфраструктуры в рамках Программы занятости 2020 | 73026 |</w:t>
      </w:r>
    </w:p>
    <w:p>
      <w:r>
        <w:t xml:space="preserve">|  | 2 |  |  | Коммунальное хозяйство | 32892 |</w:t>
      </w:r>
    </w:p>
    <w:p>
      <w:r>
        <w:t xml:space="preserve">|  |  | 123 |  | Аппарат акима района в городе, города районного значения, поселка, аула (села), аульного (сельского) округа | 18192 |</w:t>
      </w:r>
    </w:p>
    <w:p>
      <w:r>
        <w:t xml:space="preserve">|  |  |  | 014 | Организация водоснабжения населенных пунктов | 18192 |</w:t>
      </w:r>
    </w:p>
    <w:p>
      <w:r>
        <w:t xml:space="preserve">|  |  | 472 |  | Отдел строительства, архитектуры и градостроительства района (города областного значения) | 14700 |</w:t>
      </w:r>
    </w:p>
    <w:p>
      <w:r>
        <w:t xml:space="preserve">|  |  |  | 006 | Развитие системы водоснабжения | 14700 |</w:t>
      </w:r>
    </w:p>
    <w:p>
      <w:r>
        <w:t xml:space="preserve">|  | 3 |  |  | Благоустройство населенных пунктов | 72430 |</w:t>
      </w:r>
    </w:p>
    <w:p>
      <w:r>
        <w:t xml:space="preserve">|  |  | 123 |  | Аппарат акима района в городе, города районного значения, поселка, аула (села), аульного (сельского) округа | 72430 |</w:t>
      </w:r>
    </w:p>
    <w:p>
      <w:r>
        <w:t xml:space="preserve">|  |  |  | 008 | Освещение улиц населенных пунктов | 22670 |</w:t>
      </w:r>
    </w:p>
    <w:p>
      <w:r>
        <w:t xml:space="preserve">|  |  |  | 009 | Обеспечение санитарии населенных пунктов | 3900 |</w:t>
      </w:r>
    </w:p>
    <w:p>
      <w:r>
        <w:t xml:space="preserve">|  |  |  | 010 | Содержание мест захоронений и погребение безродных | 150 |</w:t>
      </w:r>
    </w:p>
    <w:p>
      <w:r>
        <w:t xml:space="preserve">|  |  |  | 011 | Благоустройство и озеленение населенных пунктов | 45710 |</w:t>
      </w:r>
    </w:p>
    <w:p>
      <w:r>
        <w:t xml:space="preserve">| 08 |  |  |  | Культура, спорт, туризм и информационное пространство | 231468 |</w:t>
      </w:r>
    </w:p>
    <w:p>
      <w:r>
        <w:t xml:space="preserve">|  | 1 |  |  | Деятельность в области культуры | 125935 |</w:t>
      </w:r>
    </w:p>
    <w:p>
      <w:r>
        <w:t xml:space="preserve">|  |  | 455 |  | Отдел культуры и развития языков района (города областного значения) | 125935 |</w:t>
      </w:r>
    </w:p>
    <w:p>
      <w:r>
        <w:t xml:space="preserve">|  |  |  | 003 | Поддержка культурно-досуговой работы | 125935 |</w:t>
      </w:r>
    </w:p>
    <w:p>
      <w:r>
        <w:t xml:space="preserve">|  | 2 |  |  | Спорт | 5236 |</w:t>
      </w:r>
    </w:p>
    <w:p>
      <w:r>
        <w:t xml:space="preserve">|  |  | 471 |  | Отдел образования, физической культуры и спорта района (города областного значения) | 5236 |</w:t>
      </w:r>
    </w:p>
    <w:p>
      <w:r>
        <w:t xml:space="preserve">|  |  |  | 013 | Развитие массового спорта и национальных видов спорта | 210 |</w:t>
      </w:r>
    </w:p>
    <w:p>
      <w:r>
        <w:t xml:space="preserve">|  |  |  | 014 | Проведение спортивных соревнований на районном (города областного значения) уровне | 2234 |</w:t>
      </w:r>
    </w:p>
    <w:p>
      <w:r>
        <w:t xml:space="preserve">|  |  |  | 015 | Подготовка и участие членов сборных команд района (города областного значения) по различным видам спорта на областных спортивных соревнованиях | 2792 |</w:t>
      </w:r>
    </w:p>
    <w:p>
      <w:r>
        <w:t xml:space="preserve">|  | 3 |  |  | Информационное пространство | 76382 |</w:t>
      </w:r>
    </w:p>
    <w:p>
      <w:r>
        <w:t xml:space="preserve">|  |  | 455 |  | Отдел культуры и развития языков района (города областного значения) | 65310 |</w:t>
      </w:r>
    </w:p>
    <w:p>
      <w:r>
        <w:t xml:space="preserve">|  |  |  | 006 | Функционирование районных (городских) библиотек | 65310 |</w:t>
      </w:r>
    </w:p>
    <w:p>
      <w:r>
        <w:t xml:space="preserve">|  |  | 456 |  | Отдел внутренней политики района (города областного значения) | 11072 |</w:t>
      </w:r>
    </w:p>
    <w:p>
      <w:r>
        <w:t xml:space="preserve">|  |  |  | 002 | Услуги по проведению государственной информационной политики через газеты и журналы | 10572 |</w:t>
      </w:r>
    </w:p>
    <w:p>
      <w:r>
        <w:t xml:space="preserve">|  |  |  | 005 | Услуги по проведению государственной информационной политики через телерадиовещание | 500 |</w:t>
      </w:r>
    </w:p>
    <w:p>
      <w:r>
        <w:t xml:space="preserve">|  | 9 |  |  | Прочие услуги по организации культуры, спорта, туризма и информационного пространства | 23915 |</w:t>
      </w:r>
    </w:p>
    <w:p>
      <w:r>
        <w:t xml:space="preserve">|  |  | 455 |  | Отдел культуры и развития языков района (города областного значения) | 7549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7061 |</w:t>
      </w:r>
    </w:p>
    <w:p>
      <w:r>
        <w:t xml:space="preserve">|  |  |  | 010 | Капитальные расходы государственных органов | 488 |</w:t>
      </w:r>
    </w:p>
    <w:p>
      <w:r>
        <w:t xml:space="preserve">|  |  | 456 |  | Отдел внутренней политики района (города областного значения) | 16366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15806 |</w:t>
      </w:r>
    </w:p>
    <w:p>
      <w:r>
        <w:t xml:space="preserve">|  |  |  | 003 | Реализация региональных программ в сфере молодежной политики | 500 |</w:t>
      </w:r>
    </w:p>
    <w:p>
      <w:r>
        <w:t xml:space="preserve">|  |  |  | 006 | Капитальные расходы государственных органов | 60 |</w:t>
      </w:r>
    </w:p>
    <w:p>
      <w:r>
        <w:t xml:space="preserve">| 09 |  |  |  | Топливно-энергетический комплекс и недропользование | 2334 |</w:t>
      </w:r>
    </w:p>
    <w:p>
      <w:r>
        <w:t xml:space="preserve">|  | 9 |  |  | Прочие услуги в области топливно-энергетического комплекса и недропользования | 2334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2334 |</w:t>
      </w:r>
    </w:p>
    <w:p>
      <w:r>
        <w:t xml:space="preserve">|  |  |  | 019 | Развитие теплоэнергетической системы | 2334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119167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1 |  |  | Сельское хозяйство | 34060 |</w:t>
      </w:r>
    </w:p>
    <w:p>
      <w:r>
        <w:t xml:space="preserve">|  |  | 453 |  | Отдел экономики и бюджетного планирования района (города областного значения) | 6957 |</w:t>
      </w:r>
    </w:p>
    <w:p>
      <w:r>
        <w:t xml:space="preserve">|  |  |  | 099 | Реализация мер по оказанию социальной поддержки специалистов | 6957 |</w:t>
      </w:r>
    </w:p>
    <w:p>
      <w:r>
        <w:t xml:space="preserve">|  |  | 472 |  | Отдел строительства, архитектуры и градостроительства района (города областного значения) | 10865 |</w:t>
      </w:r>
    </w:p>
    <w:p>
      <w:r>
        <w:t xml:space="preserve">|  |  |  | 010 | Развитие объектов сельского хозяйства | 10865 |</w:t>
      </w:r>
    </w:p>
    <w:p>
      <w:r>
        <w:t xml:space="preserve">|  |  | 474 |  | Отдел сельского хозяйства и ветеринарии района (города областного значения) | 16238 |</w:t>
      </w:r>
    </w:p>
    <w:p>
      <w:r>
        <w:t xml:space="preserve">|  |  |  | 001 | Услуги по реализации государственной политики на местном уровне в сфере сельского хозяйства и ветеринарии | 15214 |</w:t>
      </w:r>
    </w:p>
    <w:p>
      <w:r>
        <w:t xml:space="preserve">|  |  |  | 003 | Капитальные расходы государственных органов | 24 |</w:t>
      </w:r>
    </w:p>
    <w:p>
      <w:r>
        <w:t xml:space="preserve">|  |  |  | 005 | Обеспечение функционирования скотомогильников (биотермических ям) | 1000 |</w:t>
      </w:r>
    </w:p>
    <w:p>
      <w:r>
        <w:t xml:space="preserve">|  | 2 |  |  | Водное хозяйство | 28769 |</w:t>
      </w:r>
    </w:p>
    <w:p>
      <w:r>
        <w:t xml:space="preserve">|  |  | 472 |  | Отдел строительства, архитектуры и градостроительства района (города областного значения) | 28769 |</w:t>
      </w:r>
    </w:p>
    <w:p>
      <w:r>
        <w:t xml:space="preserve">|  |  |  | 012 | Развитие системы водоснабжения | 28769 |</w:t>
      </w:r>
    </w:p>
    <w:p>
      <w:r>
        <w:t xml:space="preserve">|  | 6 |  |  | Земельные отношения | 13656 |</w:t>
      </w:r>
    </w:p>
    <w:p>
      <w:r>
        <w:t xml:space="preserve">|  |  | 463 |  | Отдел земельных отношений района (города областного значения) | 13656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10278 |</w:t>
      </w:r>
    </w:p>
    <w:p>
      <w:r>
        <w:t xml:space="preserve">|  |  |  | 005 | Создание информационных систем | 500 |</w:t>
      </w:r>
    </w:p>
    <w:p>
      <w:r>
        <w:t xml:space="preserve">|  |  |  | 006 | Землеустройство, проводимое при установлении границ городов районного значения, районов в городе, поселков аулов (сел), аульных (сельских) округов | 1000 |</w:t>
      </w:r>
    </w:p>
    <w:p>
      <w:r>
        <w:t xml:space="preserve">|  |  |  | 007 | Капитальные расходы государственных органов | 1878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42682 |</w:t>
      </w:r>
    </w:p>
    <w:p>
      <w:r>
        <w:t xml:space="preserve">|  |  | 474 |  | Отдел сельского хозяйства и ветеринарии района (города областного значения) | 42682 |</w:t>
      </w:r>
    </w:p>
    <w:p>
      <w:r>
        <w:t xml:space="preserve">|  |  |  | 013 | Проведение противоэпизоотических мероприятий | 42682 |</w:t>
      </w:r>
    </w:p>
    <w:p>
      <w:r>
        <w:t xml:space="preserve">| 11 |  |  |  | Промышленность, архитектурная, градостроительная и строительная деятельность | 10406 |</w:t>
      </w:r>
    </w:p>
    <w:p>
      <w:r>
        <w:t xml:space="preserve">|  | 2 |  |  | Архитектурная, градостроительная и строительная деятельность | 10406 |</w:t>
      </w:r>
    </w:p>
    <w:p>
      <w:r>
        <w:t xml:space="preserve">|  |  | 472 |  | Отдел строительства, архитектуры и градостроительства района (города областного значения) | 10406 |</w:t>
      </w:r>
    </w:p>
    <w:p>
      <w:r>
        <w:t xml:space="preserve">|  |  |  | 001 | Услуги по реализации государственной политики в области строительства, архитектуры и градостроительства на местном уровне | 10358 |</w:t>
      </w:r>
    </w:p>
    <w:p>
      <w:r>
        <w:t xml:space="preserve">|  |  |  | 015 | Капитальные расходы государственных органов | 48 |</w:t>
      </w:r>
    </w:p>
    <w:p>
      <w:r>
        <w:t xml:space="preserve">| 12 |  |  |  | Транспорт и коммуникации | 63962 |</w:t>
      </w:r>
    </w:p>
    <w:p>
      <w:r>
        <w:t xml:space="preserve">|  | 1 |  |  | Автомобильный транспорт | 63962 |</w:t>
      </w:r>
    </w:p>
    <w:p>
      <w:r>
        <w:t xml:space="preserve">|  |  | 123 |  | Аппарат акима района в городе, города районного значения, поселка, аула (села), аульного (сельского) округа | 1000 |</w:t>
      </w:r>
    </w:p>
    <w:p>
      <w:r>
        <w:t xml:space="preserve">|  |  |  | 013 | Обеспечение функционирования автомобильных дорог в городах районного значения, поселках, аулах (селах), аульных (сельских) округах | 1000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62962 |</w:t>
      </w:r>
    </w:p>
    <w:p>
      <w:r>
        <w:t xml:space="preserve">|  |  |  | 023 | Обеспечение функционирования автомобильных дорог | 61553 |</w:t>
      </w:r>
    </w:p>
    <w:p>
      <w:r>
        <w:t xml:space="preserve">|  | 9 |  |  | Прочие услуги в сфере транспорта и коммуникаций | 61553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62962 |</w:t>
      </w:r>
    </w:p>
    <w:p>
      <w:r>
        <w:t xml:space="preserve">|  |  |  | 024 | Организация внутрипоселковых (внутригородских) внутрирайонных общественных пассажирских перевозок | 1409 |</w:t>
      </w:r>
    </w:p>
    <w:p>
      <w:r>
        <w:t xml:space="preserve">| 13 |  |  |  | Прочие | 42750 |</w:t>
      </w:r>
    </w:p>
    <w:p>
      <w:r>
        <w:t xml:space="preserve">|  | 3 |  |  | Поддержка предпринимательской деятельности и защита конкуренции | 9566 |</w:t>
      </w:r>
    </w:p>
    <w:p>
      <w:r>
        <w:t xml:space="preserve">|  |  | 469 |  | Отдел предпринимательства района (города областного значения) | 9566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промышленности | 8990 |</w:t>
      </w:r>
    </w:p>
    <w:p>
      <w:r>
        <w:t xml:space="preserve">|  |  |  | 004 | Капитальные расходы государственных органов | 576 |</w:t>
      </w:r>
    </w:p>
    <w:p>
      <w:r>
        <w:t xml:space="preserve">|  | 9 |  |  | Прочие | 33184 |</w:t>
      </w:r>
    </w:p>
    <w:p>
      <w:r>
        <w:t xml:space="preserve">|  |  | 451 |  | Отдел занятости и социальных программ района (города областного значения) | 780 |</w:t>
      </w:r>
    </w:p>
    <w:p>
      <w:r>
        <w:t xml:space="preserve">|  |  |  | 022 | Поддержка частного предпринимательства в рамках программы "Дорожная карта бизнеса - 2020" | 780 |</w:t>
      </w:r>
    </w:p>
    <w:p>
      <w:r>
        <w:t xml:space="preserve">|  |  | 452 |  | Отдел финансов района (города областного значения) | 8000 |</w:t>
      </w:r>
    </w:p>
    <w:p>
      <w:r>
        <w:t xml:space="preserve">|  |  |  | 012 | Резерв местного исполнительного органа района (города областного значения) | 8000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10508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10232 |</w:t>
      </w:r>
    </w:p>
    <w:p>
      <w:r>
        <w:t xml:space="preserve">|  |  |  | 013 | Капитальные расходы государственных органов | 276 |</w:t>
      </w:r>
    </w:p>
    <w:p>
      <w:r>
        <w:t xml:space="preserve">|  |  | 471 |  | Отдел образования, физической культуры и спорта района (города областного значения) | 13896 |</w:t>
      </w:r>
    </w:p>
    <w:p>
      <w:r>
        <w:t xml:space="preserve">|  |  |  | 001 | Услуги по обеспечению деятельности отдела образования, физической культуры и спорта | 13161 |</w:t>
      </w:r>
    </w:p>
    <w:p>
      <w:r>
        <w:t xml:space="preserve">|  |  |  | 018 | Капитальные расходы государственных органов | 735 |</w:t>
      </w:r>
    </w:p>
    <w:p>
      <w:r>
        <w:t xml:space="preserve">| 15 |  |  |  | Трансферты | 4210 |</w:t>
      </w:r>
    </w:p>
    <w:p>
      <w:r>
        <w:t xml:space="preserve">|  | 1 |  |  | Трансферты | 4210 |</w:t>
      </w:r>
    </w:p>
    <w:p>
      <w:r>
        <w:t xml:space="preserve">|  |  | 452 |  | Отдел финансов района (города областного значения) | 4210 |</w:t>
      </w:r>
    </w:p>
    <w:p>
      <w:r>
        <w:t xml:space="preserve">|  |  |  | 006 | Возврат неиспользованных (недоиспользованных) целевых трансфертов | 4210 |</w:t>
      </w:r>
    </w:p>
    <w:p>
      <w:r>
        <w:t xml:space="preserve">| 16 |  |  |  | Погашение займов | 112613 |</w:t>
      </w:r>
    </w:p>
    <w:p>
      <w:r>
        <w:t xml:space="preserve">|  | 1 |  |  | Погашение займов | 112613 |</w:t>
      </w:r>
    </w:p>
    <w:p>
      <w:r>
        <w:t xml:space="preserve">|  |  | 452 |  | Отдел финансов района (города областного значения) | 112613 |</w:t>
      </w:r>
    </w:p>
    <w:p>
      <w:r>
        <w:t xml:space="preserve">|  |  |  | 008 | Погашение долга местного исполнительного органа перед вышестоящим бюджетом | 112485 |</w:t>
      </w:r>
    </w:p>
    <w:p>
      <w:r>
        <w:t xml:space="preserve">|  |  |  | 021 | Возврат неиспользованных бюджетных кредитов, выданных из местного бюджета | 128 |</w:t>
      </w:r>
    </w:p>
    <w:p>
      <w:r>
        <w:t xml:space="preserve">|  |  |  |  | III. Чистое бюджетное кредитование | 126836 |</w:t>
      </w:r>
    </w:p>
    <w:p>
      <w:r>
        <w:t xml:space="preserve">|  |  |  |  | Бюджетный кредит | 126836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15350 |</w:t>
      </w:r>
    </w:p>
    <w:p>
      <w:r>
        <w:t xml:space="preserve">|  | 1 |  |  | Сельское хозяйство | 15350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453 |  | Отдел экономики и бюджетного планирования района (города областного значения) | 15350 |</w:t>
      </w:r>
    </w:p>
    <w:p>
      <w:r>
        <w:t xml:space="preserve">|  |  |  | 006 | Бюджетные кредиты для реализации мер социальной поддержки специалистов | 15350 |</w:t>
      </w:r>
    </w:p>
    <w:p>
      <w:r>
        <w:t xml:space="preserve">| 07 |  |  |  | Жилищно-коммунальное хозяйство | 111486 |</w:t>
      </w:r>
    </w:p>
    <w:p>
      <w:r>
        <w:t xml:space="preserve">|  | 1 |  |  | Жилищное хозяйство | 111486 |</w:t>
      </w:r>
    </w:p>
    <w:p>
      <w:r>
        <w:t xml:space="preserve">|  |  | 472 |  | Отдел строительства, архитектуры и градостроительства района (города областного значения) | 111486 |</w:t>
      </w:r>
    </w:p>
    <w:p>
      <w:r>
        <w:t xml:space="preserve">|  |  |  | 019 | Строительство жилья | 111486 |</w:t>
      </w:r>
    </w:p>
    <w:p>
      <w:r>
        <w:t xml:space="preserve">|  |  |  |  | V. Дефицит (профицит) бюджета | -17646 |</w:t>
      </w:r>
    </w:p>
    <w:p>
      <w:r>
        <w:t xml:space="preserve">|  |  |  |  | VI. Финансирование дефицита (использование профицита) бюджета | 17646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