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изменения в постановление Правительства Республики Казахстан от 28 марта 2023 года № 256 "О дополнительном выделении финансовых средств на социальные и инфраструктурные проекты в рамках Окончательного соглашения о разделе продукции подрядного участка Карачаганакского нефтегазоконденсатного месторождения от 18 ноября 1997 года"</w:t>
      </w:r>
    </w:p>
    <w:p>
      <w:r>
        <w:t xml:space="preserve">Изменения, Постановление.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14.08.2023. № 671. редакция от 14.08.2023</w:t>
      </w:r>
    </w:p>
    <w:p>
      <w:pPr>
        <w:pStyle w:val="Heading2"/>
      </w:pPr>
      <w:r>
        <w:t xml:space="preserve">Текст</w:t>
      </w:r>
    </w:p>
    <w:p>
      <w:r>
        <w:t xml:space="preserve">Правительство Республики Казахстан ПОСТАНОВЛЯЕТ:</w:t>
      </w:r>
    </w:p>
    <w:p>
      <w:pPr>
        <w:pStyle w:val="Heading2"/>
      </w:pPr>
      <w:r>
        <w:t xml:space="preserve">Текст</w:t>
      </w:r>
    </w:p>
    <w:p>
      <w:r>
        <w:t xml:space="preserve">Внести в постановление Правительства Республики Казахстан от 28 марта 2023 года № 256 "О дополнительном выделении финансовых средств на социальные и инфраструктурные проекты в рамках Окончательного соглашения о разделе продукции подрядного участка Карачаганакского нефтегазоконденсатного месторождения от 18 ноября 1997 года" следующее изменение:</w:t>
      </w:r>
    </w:p>
    <w:p>
      <w:pPr>
        <w:pStyle w:val="Heading2"/>
      </w:pPr>
      <w:r>
        <w:t xml:space="preserve">Текст</w:t>
      </w:r>
    </w:p>
    <w:p>
      <w:r>
        <w:t xml:space="preserve">подпункт 1) пункта 1 изложить в следующей редакции:</w:t>
      </w:r>
    </w:p>
    <w:p>
      <w:pPr>
        <w:pStyle w:val="Heading2"/>
      </w:pPr>
      <w:r>
        <w:t xml:space="preserve">Текст</w:t>
      </w:r>
    </w:p>
    <w:p>
      <w:r>
        <w:t xml:space="preserve">"1) о выделении подрядчиком по ОСРП дополнительных средств на период 2023 – 2025 годы в размере 82400000000 (восемьдесят два миллиарда четыреста миллионов) тенге, с ежегодным перерасчетом в доллары США согласно курсу Национального Банка Республики Казахстан на момент совершения сделки по проектам, в соответствии с приложением 5 к ОСРП на социальные и инфраструктурные проекты Западно-Казахстанской области согласно приложению к настоящему постановлению;".</w:t>
      </w:r>
    </w:p>
    <w:p>
      <w:pPr>
        <w:pStyle w:val="Heading2"/>
      </w:pPr>
      <w:r>
        <w:t xml:space="preserve">Пункт 2</w:t>
      </w:r>
    </w:p>
    <w:p>
      <w:r>
        <w:t xml:space="preserve">2. Настоящее постановление вводится в действие со дня его подписания.</w:t>
      </w:r>
    </w:p>
    <w:p>
      <w:r>
        <w:t xml:space="preserve">| Премьер-Министр Республики Казахстан | А. Смаилов |</w:t>
      </w:r>
    </w:p>
    <w:p>
      <w:r>
        <w:t xml:space="preserve">|---|---|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