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корректировке показателей республиканского бюджета на 2017 год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23.10.2017. № 115866. редакция от 23.10.2017</w:t>
      </w:r>
    </w:p>
    <w:p>
      <w:pPr>
        <w:pStyle w:val="Heading2"/>
      </w:pPr>
      <w:r>
        <w:t xml:space="preserve">Текст</w:t>
      </w:r>
    </w:p>
    <w:p>
      <w:r>
        <w:t xml:space="preserve">Примечание РЦПИ! Порядок введения в действие настоящего постановления см . п. 4 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111 Бюджетного кодекса Республики Казахстан от 4 декабря 2008 года и в целях реализации Указа Президента Республики Казахстан от 18 июля 2017 года № 525 "О внесении изменений и дополнений в Указ Президента Республики Казахстан от 1 апреля 1996 года № 2922"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Осуществить корректировку показателей республиканского бюджета на 2017 год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Внести в постановление Правительства Республики Казахстан от 6 декабря 2016 года № 775 "О реализации Закона Республики Казахстан "О республиканском бюджете на 2017 – 2019 годы" следующие изменения:</w:t>
      </w:r>
    </w:p>
    <w:p>
      <w:r>
        <w:t xml:space="preserve">в приложении 2 :</w:t>
      </w:r>
    </w:p>
    <w:p>
      <w:r>
        <w:t xml:space="preserve">в разделе "I. Республиканские бюджетные инвестиционные проекты":</w:t>
      </w:r>
    </w:p>
    <w:p>
      <w:r>
        <w:t xml:space="preserve">в функциональной группе 1 "Государственные услуги общего характера":</w:t>
      </w:r>
    </w:p>
    <w:p>
      <w:r>
        <w:t xml:space="preserve">строки:</w:t>
      </w:r>
    </w:p>
    <w:p>
      <w:r>
        <w:t xml:space="preserve">"</w:t>
      </w:r>
    </w:p>
    <w:p>
      <w:r>
        <w:t xml:space="preserve">|  | 245 |  |  | Министерство информации и коммуникаций Республики Казахстан | 461 799 |  |  |  |</w:t>
      </w:r>
    </w:p>
    <w:p>
      <w:r>
        <w:t xml:space="preserve">|---|---|---|---|---|---|---|---|---|</w:t>
      </w:r>
    </w:p>
    <w:p>
      <w:r>
        <w:t xml:space="preserve">|  |  | 006 |  | Создание информационной системы мониторинга информационно-коммуникационных сетей в части обеспечения отказоустойчивости серверов доменных имен верхнего уровня | 461 799 |  |  |  |</w:t>
      </w:r>
    </w:p>
    <w:p>
      <w:r>
        <w:t xml:space="preserve">|  |  |  |  |  | в том числе инвестиционные проекты: |  |  |  |</w:t>
      </w:r>
    </w:p>
    <w:p>
      <w:r>
        <w:t xml:space="preserve">|  |  |  |  |  | Прочие | 461 799 |  |  |</w:t>
      </w:r>
    </w:p>
    <w:p>
      <w:r>
        <w:t xml:space="preserve">|  |  |  |  |  | Создание информационной системы мониторинга информационно-коммуникационных сетей в части обеспечения отказоустойчивости серверов доменных имен верхнего уровня | 461 799 |  |  |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pPr>
        <w:pStyle w:val="Heading2"/>
      </w:pPr>
      <w:r>
        <w:t xml:space="preserve">Текст</w:t>
      </w:r>
    </w:p>
    <w:p>
      <w:r>
        <w:t xml:space="preserve">исключить;</w:t>
      </w:r>
    </w:p>
    <w:p>
      <w:pPr>
        <w:pStyle w:val="Heading2"/>
      </w:pPr>
      <w:r>
        <w:t xml:space="preserve">Текст</w:t>
      </w:r>
    </w:p>
    <w:p>
      <w:r>
        <w:t xml:space="preserve">в функциональной группе 3 "Общественный порядок, безопасность, правовая, судебная, уголовно-исполнительная деятельность":</w:t>
      </w:r>
    </w:p>
    <w:p>
      <w:pPr>
        <w:pStyle w:val="Heading2"/>
      </w:pPr>
      <w:r>
        <w:t xml:space="preserve">Текст</w:t>
      </w:r>
    </w:p>
    <w:p>
      <w:r>
        <w:t xml:space="preserve">строки: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 | 410 |  |  | Комитет национальной безопасности Республики Казахстан | 700 000 |  |  |  |</w:t>
      </w:r>
    </w:p>
    <w:p>
      <w:r>
        <w:t xml:space="preserve">|---|---|---|---|---|---|---|---|---|</w:t>
      </w:r>
    </w:p>
    <w:p>
      <w:r>
        <w:t xml:space="preserve">|  |  | 002 |  | Программа развития системы национальной безопасности | 700 000 |  |  |  |</w:t>
      </w:r>
    </w:p>
    <w:p>
      <w:r>
        <w:t xml:space="preserve">|  |  |  |  | в том числе инвестиционные проекты: |  |  |  |  |</w:t>
      </w:r>
    </w:p>
    <w:p>
      <w:r>
        <w:t xml:space="preserve">|  |  |  |  |  | Прочие | 700 000 |  |  |</w:t>
      </w:r>
    </w:p>
    <w:p>
      <w:r>
        <w:t xml:space="preserve">|  |  |  |  |  | Программа развития системы национальной безопасности | 700 000 |  |  |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pPr>
        <w:pStyle w:val="Heading2"/>
      </w:pPr>
      <w:r>
        <w:t xml:space="preserve">Текст</w:t>
      </w:r>
    </w:p>
    <w:p>
      <w:r>
        <w:t xml:space="preserve">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 | 410 |  |  | Комитет национальной безопасности Республики Казахстан | 1 161 799 |  |  |  |</w:t>
      </w:r>
    </w:p>
    <w:p>
      <w:r>
        <w:t xml:space="preserve">|---|---|---|---|---|---|---|---|---|</w:t>
      </w:r>
    </w:p>
    <w:p>
      <w:r>
        <w:t xml:space="preserve">|  |  | 002 |  | Программа развития системы национальной безопасности | 1 161 799 |  |  |  |</w:t>
      </w:r>
    </w:p>
    <w:p>
      <w:r>
        <w:t xml:space="preserve">|  |  |  |  | в том числе инвестиционные проекты: |  |  |  |  |</w:t>
      </w:r>
    </w:p>
    <w:p>
      <w:r>
        <w:t xml:space="preserve">|  |  |  |  |  | Прочие | 1 161 799 |  |  |</w:t>
      </w:r>
    </w:p>
    <w:p>
      <w:r>
        <w:t xml:space="preserve">|  |  |  |  |  | Программа развития системы национальной безопасности | 1 161 799 |  |  |</w:t>
      </w:r>
    </w:p>
    <w:p>
      <w:pPr>
        <w:pStyle w:val="Heading2"/>
      </w:pPr>
      <w:r>
        <w:t xml:space="preserve">Текст</w:t>
      </w:r>
    </w:p>
    <w:p>
      <w:r>
        <w:t xml:space="preserve">".</w:t>
      </w:r>
    </w:p>
    <w:p>
      <w:pPr>
        <w:pStyle w:val="Heading2"/>
      </w:pPr>
      <w:r>
        <w:t xml:space="preserve">Пункт 3</w:t>
      </w:r>
    </w:p>
    <w:p>
      <w:r>
        <w:t xml:space="preserve">3. Министерству финансов Республики Казахстан совместно с заинтересованными администраторами республиканских бюджетных программ внести изменения в сводный план финансирования по обязательствам и платежам на соответствующий год.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со дня его подписания, за исключением пункта 2, который вводится в действие с 1 января 2017 года.</w:t>
      </w:r>
    </w:p>
    <w:p>
      <w:r>
        <w:t xml:space="preserve">| Премьер-Министр Республики Казахстан | Б. Сагинтаев |</w:t>
      </w:r>
    </w:p>
    <w:p>
      <w:r>
        <w:t xml:space="preserve">|---|---|</w:t>
      </w:r>
    </w:p>
    <w:p>
      <w:r>
        <w:t xml:space="preserve">|  | Приложение к постановлению Правительства Республики Казахстан от 23 октября 2017 года № 669 |</w:t>
      </w:r>
    </w:p>
    <w:p>
      <w:r>
        <w:t xml:space="preserve">|---|---|</w:t>
      </w:r>
    </w:p>
    <w:p>
      <w:pPr>
        <w:pStyle w:val="Heading2"/>
      </w:pPr>
      <w:r>
        <w:t xml:space="preserve">Глава Корректировка показателей республиканского бюджета на 2017 год</w:t>
      </w:r>
    </w:p>
    <w:p>
      <w:pPr>
        <w:pStyle w:val="Heading2"/>
      </w:pPr>
      <w:r>
        <w:t xml:space="preserve">Текст</w:t>
      </w:r>
    </w:p>
    <w:p>
      <w:r>
        <w:t xml:space="preserve">тыс.тенге</w:t>
      </w:r>
    </w:p>
    <w:p>
      <w:r>
        <w:t xml:space="preserve">| Функциональная группа | Наименование | Изменения (+/-) |  |  |</w:t>
      </w:r>
    </w:p>
    <w:p>
      <w:r>
        <w:t xml:space="preserve">|---|---|---|---|---|</w:t>
      </w:r>
    </w:p>
    <w:p>
      <w:r>
        <w:t xml:space="preserve">|  | Администратор |  |  |  |</w:t>
      </w:r>
    </w:p>
    <w:p>
      <w:r>
        <w:t xml:space="preserve">|  |  | Программа |  |  |</w:t>
      </w:r>
    </w:p>
    <w:p>
      <w:r>
        <w:t xml:space="preserve">|  |  |  | II . Затраты | 0 |</w:t>
      </w:r>
    </w:p>
    <w:p>
      <w:r>
        <w:t xml:space="preserve">| 12 |  |  | Транспорт и коммуникации |  |</w:t>
      </w:r>
    </w:p>
    <w:p>
      <w:r>
        <w:t xml:space="preserve">|  | 245 |  | Министерство информации и коммуникаций Республики Казахстан | -2 134 071 |</w:t>
      </w:r>
    </w:p>
    <w:p>
      <w:r>
        <w:t xml:space="preserve">|  |  | 002 | Развитие "электронного правительства", инфокоммуникационной инфраструктуры и информационной безопасности | -1 672 272 |</w:t>
      </w:r>
    </w:p>
    <w:p>
      <w:r>
        <w:t xml:space="preserve">| 1 |  |  | Государственные услуги общего характера |  |</w:t>
      </w:r>
    </w:p>
    <w:p>
      <w:r>
        <w:t xml:space="preserve">|  | 245 |  | Министерство информации и коммуникаций Республики Казахстан | -461 799 |</w:t>
      </w:r>
    </w:p>
    <w:p>
      <w:r>
        <w:t xml:space="preserve">|  |  | 006 | Создание информационной системы мониторинга информационно-коммуникационных сетей в части обеспечения отказоустойчивости серверов доменных имен верхнего уровня | -461 799 |</w:t>
      </w:r>
    </w:p>
    <w:p>
      <w:r>
        <w:t xml:space="preserve">| 03 |  |  | Общественный порядок, безопасность, правовая, судебная, уголовно-исполнительная деятельность |  |</w:t>
      </w:r>
    </w:p>
    <w:p>
      <w:r>
        <w:t xml:space="preserve">|  | 410 |  | Комитет национальной безопасности Республики Казахстан | 2 134 071 |</w:t>
      </w:r>
    </w:p>
    <w:p>
      <w:r>
        <w:t xml:space="preserve">|  |  | 001 | Обеспечение национальной безопасности | 1 672 272 |</w:t>
      </w:r>
    </w:p>
    <w:p>
      <w:r>
        <w:t xml:space="preserve">|  |  | 002 | Программа развития системы национальной безопасности | 461 799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