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дополнения в постановление Правительства Республики Казахстан от 11 декабря 2014 года № 1300 "О реализации Закона Республики Казахстан "О республиканском бюджете на 2015 - 2017 годы"</w:t>
      </w:r>
    </w:p>
    <w:p>
      <w:r>
        <w:t xml:space="preserve">Постановление, Дополнения.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25.09.2015. № 94182. редакция от 25.09.2015</w:t>
      </w:r>
    </w:p>
    <w:p>
      <w:pPr>
        <w:pStyle w:val="Heading2"/>
      </w:pPr>
      <w:r>
        <w:t xml:space="preserve">Текст</w:t>
      </w:r>
    </w:p>
    <w:p>
      <w:r>
        <w:t xml:space="preserve">Вводится в действие с 1 января 2015 года.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Внести в постановление Правительства Республики Казахстан от 11 декабря 2014 года № 1300 «О реализации Закона Республики Казахстан «О республиканском бюджете на 2015 – 2017 годы» следующее дополнение: приложение 35 к указанному постановлению дополнить строкой, порядковый номер 34-1, следующего содержания: «</w:t>
      </w:r>
    </w:p>
    <w:p>
      <w:r>
        <w:t xml:space="preserve">| 34-1 | Организация профилактики, диагностики и лечения ВИЧ-инфекции и СПИД | Эпидемиологический надзор за случаями и распространенностью ВИЧ-инфекции, оценка и анализ эпидемиологической ситуации в Республике Казахстан. Организационно- методическое руководство и координация работы центров СПИД, медицинских и общественных организаций по вопросам профилактики, диагностики и лечения ВИЧ-инфекции. Выполнение скрининговых, референс исследований на ВИЧ и СПИД-ассоциированных инфекций. Научно-исследовательская работа, разработка нормативных правовых актов. | Министерство здравоохранения и социального развития Республики Казахстан | РГП на ПХВ «Республиканский центр по профилактике и борьбе со СПИД» | 011 «Обеспечение гарантированного объема бесплатной медицинской помощи, за исключением направлений, финансируемых на местном уровне» 100 «Оказание специализированной медицинской помощи» | 101 057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». 2. Настоящее постановление вводится в действие с 1 января 2015 года.</w:t>
      </w:r>
    </w:p>
    <w:p>
      <w:r>
        <w:t xml:space="preserve">| Премьер-Министр Республики Казахстан | К. Масимов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