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отдельных земельных участков из категории земель лесного фонда в категорию земель населенных пунктов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21.04.2014. № 381. редакция от 21.04.2014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130 Земельного кодекса Республики Казахстан от 20 июня 2003 года и статьей 51 Лесного кодекса Республики Казахстан от 8 июля 2003 года Правительство Республики Казахстан ПОСТАНОВЛЯЕТ : 1. Перевести земельные участки общей площадью 148,6 га из земель лесного фонда государственных учреждений «Уральское государственное учреждение по охране лесов и животного мира» и «Январцевское государственное учреждение по охране лесов и животного мира» управления природных ресурсов и регулирования природопользования Западно-Казахстанской области в категорию земель населенных пунктов согласно приложению к настоящему постановлению. 2. Акиму Западно-Казахстанской области в установленном законодательством Республики Казахстан порядке обеспечить возмещение в доход республиканского бюджета потери лесохозяйственного производства, вызванные изъятием лесных угодий для использования их в целях, не связанных с ведением лесного хозяйства, и принять меры по расчистке площади с передачей полученной древесины на баланс указанных учреждений.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21 апреля 2014 года № 381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, переводимых из категории земель лесного фонда в категорию земель населенных пунктов</w:t>
      </w:r>
    </w:p>
    <w:p>
      <w:r>
        <w:t xml:space="preserve">| Наименование землепользователя | Общая площадь, гектаров | В том числе: |  |  |</w:t>
      </w:r>
    </w:p>
    <w:p>
      <w:r>
        <w:t xml:space="preserve">|---|---|---|---|---|</w:t>
      </w:r>
    </w:p>
    <w:p>
      <w:r>
        <w:t xml:space="preserve">| покрытая лесом | сельскохозяй- ственные угодья | прочие земли |  |  |</w:t>
      </w:r>
    </w:p>
    <w:p>
      <w:r>
        <w:t xml:space="preserve">| Государственное учреждение «Уральское государственное учреждение по охране лесов и животного мира» управления природных ресурсов и регулирования природопользования Западно-Казахстанской области | 131,1 | 116,5 | - | 14,6 |</w:t>
      </w:r>
    </w:p>
    <w:p>
      <w:r>
        <w:t xml:space="preserve">| Государственное учреждение «Январцевское государственное учреждение по охране лесов и животного мира» управления природных ресурсов и регулирования природопользования Западно-Казахстанской области | 17,5 | 17,5 | - |  |</w:t>
      </w:r>
    </w:p>
    <w:p>
      <w:r>
        <w:t xml:space="preserve">| Всего: | 148,6 | 134,0 | - | 14,6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