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01.06.2013. № 568. редакция от 01.06.2013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следующие изменение и дополнение: в Плане законопроектных работ Правительства Республики Казахстан на 2013 год, утвержденном указанным постановлением: строку, порядковый номер 10, исключить; дополнить строкой, порядковый номер 15-3, следующего содержания: «</w:t>
      </w:r>
    </w:p>
    <w:p>
      <w:r>
        <w:t xml:space="preserve">| 15-3. | О внесении изменений и дополнений в некоторые законодательные акты Республики Казахстан по вопросам внешней разведки | СВР «Сырбар» (по согласованию) | март | апрель | август | Байжанов Г.Ж.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