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Об Ергожине Д.Е., Шукпутове А.М.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03.02.2012. № 203. редакция от 03.02.2012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ПОСТАНОВЛЯЕТ: назначить Ергожина Даулета Едиловича вице-министром финансов Республики Казахстан, освободив от этой должности Шукпутова Андаря Маулешевича.</w:t>
      </w:r>
    </w:p>
    <w:p>
      <w:pPr>
        <w:pStyle w:val="Heading2"/>
      </w:pPr>
      <w:r>
        <w:t xml:space="preserve">Текст</w:t>
      </w:r>
    </w:p>
    <w:p>
      <w:r>
        <w:t xml:space="preserve">Премьер-Министр Республики Казахстан                       К. Масимов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