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дошкольных организаций города Астаны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30.11.2009. № 1962. редакция от 30.11.2009</w:t>
      </w:r>
    </w:p>
    <w:p>
      <w:pPr>
        <w:pStyle w:val="Heading2"/>
      </w:pPr>
      <w:r>
        <w:t xml:space="preserve">Текст</w:t>
      </w:r>
    </w:p>
    <w:p>
      <w:r>
        <w:t xml:space="preserve">В целях снижения дефицита мест в дошкольных организациях города Астаны Правительство Республики Казахстан ПОСТАНОВЛЯЕТ: 1. Принять предложение акима города Астаны о передаче из республиканской собственности в коммунальную собственность города Астаны зданий бывших дошкольных организаций согласно приложению 1 к настоящему постановлению. 2. Внести в некоторые решения Правительства Республики Казахстан следующие изменения и дополнения: 1) в постановлении Правительства Республики Казахстан от 6 ноября 2007 года № 1039 "Об утверждении Плана первоочередных действий по обеспечению стабильности социально-экономического развития Республики Казахстан" (САПП Республики Казахстан, 2007 г., № 42, ст. 489) следующее дополнение: в Плане первоочередных действий по обеспечению стабильности социально-экономического развития Республики Казахстан, утвержденном указанным постановлением: в разделе 2 "Механизмы достижения цели и реализации поставленных задач": в подразделе 3 "Обеспечение стабильности на ипотечном рынке страны, защиты прав дольщиков и завершение объектов строительства": во 2 этапе : 2008 год: Механизм 2 дополнить абзацем одиннадцатым следующего содержания: "В указанных объектах нежилые площади первых этажей, переданные ЖСК уполномоченной организации, будут обустроены за счет целевых трансфертов на развитие, выделенных из республиканского бюджета акиматам, в дошкольные мини-центры, для последующей передачи в коммунальную собственность."; 2) в постановлении Правительства Республики Казахстан от 13 января 2009 года № 6 "Об утверждении Плана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годы": в Плане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годы, утвержденном указанным постановлением: в разделе "Реализация действующих механизмов по решению проблем на рынке недвижимости": в строке, порядковый номер 4: абзац второй изложить в следующей редакции: "одна треть жилищ, вводимых в эксплуатацию (всего 2124 квартиры), будет передана государственному коммунальному предприятию "Городская недвижимость" на праве хозяйственного ведения Государственного учреждения "Управление жилья города Астаны" (далее - ГКП "Городская недвижимость") для последующего распределения среди центральных государственных органов и передачи их государственным служащим, в том числе и передислоцированным в столицу, а также 124 (сто двадцать четыре) квартиры (из расчета: МО - 47, МВД - 30, КНБ - 17, РГ - 30) для обеспечения в соответствии с законодательством жилищем лиц, проживавших в зданиях бывших дошкольных организаций города Астаны, переданных из республиканской собственности в коммунальную собственность города Астаны в соответствии с решением Правительства Республики Казахстан."; в абзаце седьмом после слов "приравнен к служебным" дополнить словами "а также лицам, проживавшим в зданиях бывших дошкольных организаций города Астаны, переданных из республиканской собственности в коммунальную собственность города Астаны в соответствии с решением Правительства Республики Казахстан,"; дополнить абзацем одиннадцатым следующего содержания: "Списки лиц, проживавших в зданиях бывших дошкольных организаций города Астаны, переданных из республиканской собственности в коммунальную собственность города Астаны в соответствии с решением Правительства Республики Казахстан, будут представлены в ГКП "Городская недвижимость" центральными государственными органами, являвшимися балансодержателями переданных зданий."; строку Примечание: расшифровка аббревиатур: дополнить абзацами следующего содержания: "КНБ - Комитет национальной безопасности Республики Казахстан; "РГ - Республиканская гвардия Республики Казахстан". 3. Выделить Министерству образования и науки Республики Казахстан из резерва Правительства Республики Казахстан, предусмотренного в республиканском бюджете на 2009 год на неотложные затраты, средства в сумме 4740500000 (четыре миллиарда семьсот сорок миллионов пятьсот тысяч) тенге для перечисления акимату города Астаны в виде целевых трансфертов на развитие для увеличения уставных капиталов юридических лиц, из них: 1) 3712500000 (три миллиарда семьсот двенадцать миллионов пятьсот тысяч) тенге - государственному коммунальному предприятию на праве хозяйственного ведения "Городская недвижимость" с целью приобретения зданий и помещений, готовых к эксплуатации, в городе Астане для размещения государственных организаций согласно приложению 2 к настоящему постановлению, с последующей передачей отдельных зданий и помещений в республиканскую собственность в установленном законодательством порядке; 2) 1028000000 (один миллиард двадцать восемь миллионов) тенге - товариществу с ограниченной ответственностью "Астана қаласы құрылыс басқармасы "Жаңа Құрылыс" на обустройство помещений на первых этажах объектов согласно приложению 3 к настоящему постановлению для размещения в них дошкольных мини-центров. 4. Центральным государственным органам, указанным в настоящем постановлении, и акимату города Астаны принять иные меры, вытекающие из настоящего постановления. 5. Министерству финансов Республики Казахстан в установленном законодательством порядке обеспечить контроль за целевым использованием выделенных средств. 6.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30 ноября 2009 года № 1962</w:t>
      </w:r>
    </w:p>
    <w:p>
      <w:pPr>
        <w:pStyle w:val="Heading2"/>
      </w:pPr>
      <w:r>
        <w:t xml:space="preserve">Глава Перечень зданий бывших детских дошкольных учреждений, передаваемых в коммунальную собственность города Астаны</w:t>
      </w:r>
    </w:p>
    <w:p>
      <w:pPr>
        <w:pStyle w:val="Heading2"/>
      </w:pPr>
      <w:r>
        <w:t xml:space="preserve">Пункт 1</w:t>
      </w:r>
    </w:p>
    <w:p>
      <w:r>
        <w:t xml:space="preserve">1. Здание по ул. Московская, 78 (бывший детский сад № 3); 2. Здание по ул. Самаркандская, 45 (бывший детский сад № 33); 3. Здание по ул. Самаркандская, 45а (бывший детский сад № 72); 4. Здание в жилом массиве "Железнодорожный" по ул. Маяковского, 7а (один корпус бывшего детского сада); 5. Здание по ул. Затаевича, 21 (бывший детский сад № 5); 6. Здание по ул. Жубанова, 2 (бывший детский сад № 10); 7. Здание по пр. Победы, 65а (бывший детский сад № 23); 8. Здание в мкр. 2, д. 7/1 (бывший детский сад № 44); 9. Здание по ул. Можайского, 5 (один корпус действующего детского сада № 16)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30 ноября 2009 года № 1962</w:t>
      </w:r>
    </w:p>
    <w:p>
      <w:pPr>
        <w:pStyle w:val="Heading2"/>
      </w:pPr>
      <w:r>
        <w:t xml:space="preserve">Глава Перечень государственных организаций, которые будут размещены в приобретаемых зданиях и помещениях</w:t>
      </w:r>
    </w:p>
    <w:p>
      <w:r>
        <w:t xml:space="preserve">| № | Наименование государственной организации | Площадь (кв. м) | Передача в собственность |</w:t>
      </w:r>
    </w:p>
    <w:p>
      <w:r>
        <w:t xml:space="preserve">|---|---|---|---|</w:t>
      </w:r>
    </w:p>
    <w:p>
      <w:r>
        <w:t xml:space="preserve">| 1 | Государственное учреждение «Аппарат акима района «Алматы» акимата города Астаны | не более 3000 | коммунальная |</w:t>
      </w:r>
    </w:p>
    <w:p>
      <w:r>
        <w:t xml:space="preserve">| 2 | Государственное учреждение «Центр по профилактике и борьбе со СПИДом» Управления здравоохранения акимата города Астаны | не более 2000 | коммунальная |</w:t>
      </w:r>
    </w:p>
    <w:p>
      <w:r>
        <w:t xml:space="preserve">| 3 | Государственное учреждение «Воинская часть № 5570 Внутренних войск Министерства внутренних дел Республики Казахстан» | не более 5000 | республиканская |</w:t>
      </w:r>
    </w:p>
    <w:p>
      <w:r>
        <w:t xml:space="preserve">| 4 | Государственное учреждение «Департамент по делам обороны города Астаны» Министерства обороны Республики Казахстан | 2500 с земельным участком 0,5 га | республиканская |</w:t>
      </w:r>
    </w:p>
    <w:p>
      <w:r>
        <w:t xml:space="preserve">| 5 | Государственное учреждение «Центр обслуживания населения № 1 района Алматы города Астаны Комитета регистрационной службы и оказания правовой помощи Министерства юстиции Республики Казахстан» | не более 1000 | республиканская |</w:t>
      </w:r>
    </w:p>
    <w:p>
      <w:r>
        <w:t xml:space="preserve">| 6 | Республиканское государственное предприятие «Информационно- производственный центр Комитета регистрационной службы и оказания правовой помощи Министерства юстиции Республики Казахстан» | 3000 | республиканская |</w:t>
      </w:r>
    </w:p>
    <w:p>
      <w:r>
        <w:t xml:space="preserve">| 7 | Государственное учреждение «Управление миграционной полиции Комитета административной полиции Министерства внутренних дел Республики Казахстан» | не более 800 | республиканская |</w:t>
      </w:r>
    </w:p>
    <w:p>
      <w:r>
        <w:t xml:space="preserve">| 8 | Государственное учреждение «Республиканская гвардия Республики Казахстан» | 1200 | республиканская |</w:t>
      </w:r>
    </w:p>
    <w:p>
      <w:r>
        <w:t xml:space="preserve">| 9 | Государственное учреждение «Военный суд Акмолинского гарнизона» | не более 700 | республиканская |</w:t>
      </w:r>
    </w:p>
    <w:p>
      <w:r>
        <w:t xml:space="preserve">|  | ИТОГО: | 19200 |  |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30 ноября 2009 года № 1962</w:t>
      </w:r>
    </w:p>
    <w:p>
      <w:pPr>
        <w:pStyle w:val="Heading2"/>
      </w:pPr>
      <w:r>
        <w:t xml:space="preserve">Глава Перечень завершаемых объектов строительства для размещения дошкольных мини-центров</w:t>
      </w:r>
    </w:p>
    <w:p>
      <w:r>
        <w:t xml:space="preserve">| № | Наименование завершаемого объекта строительства | Площадь помещения, кв.м. |</w:t>
      </w:r>
    </w:p>
    <w:p>
      <w:r>
        <w:t xml:space="preserve">|---|---|---|</w:t>
      </w:r>
    </w:p>
    <w:p>
      <w:r>
        <w:t xml:space="preserve">| 1 | ЖК "Окжетпес" (ул. Сарыарка, 50) | 940,3 |</w:t>
      </w:r>
    </w:p>
    <w:p>
      <w:r>
        <w:t xml:space="preserve">| 2 | ЖК "Европейский " (ул. Кубрина, 23/1) | 1645,2 |</w:t>
      </w:r>
    </w:p>
    <w:p>
      <w:r>
        <w:t xml:space="preserve">| 3 | ЖК "Независимость" (пр. Б. Момышулы) | 870,9 |</w:t>
      </w:r>
    </w:p>
    <w:p>
      <w:r>
        <w:t xml:space="preserve">| 4 | ЖК "Байконур" (пересечение пр. Манаса с пр. Б. Момышулы) | 1012,4 |</w:t>
      </w:r>
    </w:p>
    <w:p>
      <w:r>
        <w:t xml:space="preserve">| 5 | ЖК "Алтын гасыр" (мкр. № 3) | 1184,7 |</w:t>
      </w:r>
    </w:p>
    <w:p>
      <w:r>
        <w:t xml:space="preserve">| 6 | ЖК "Эгалите" (пересечение ул. Абая с ул. Циолковского) | 643,6 |</w:t>
      </w:r>
    </w:p>
    <w:p>
      <w:r>
        <w:t xml:space="preserve">| 7 | ЖК "Достык" (ул. Мирзояна, 23) | 254 |</w:t>
      </w:r>
    </w:p>
    <w:p>
      <w:r>
        <w:t xml:space="preserve">| 8 | ЖК "Береке" (пересечение ул. Гастелло с ул. Отырар) | 419,7 |</w:t>
      </w:r>
    </w:p>
    <w:p>
      <w:r>
        <w:t xml:space="preserve">| 9 | ЖК "Кампус" (пересечение ул. Иманова с ул. Жубанова) | 545,5 |</w:t>
      </w:r>
    </w:p>
    <w:p>
      <w:r>
        <w:t xml:space="preserve">| 10 | ЖК "Турсын Астана" (12 магистраль) | 3480 |</w:t>
      </w:r>
    </w:p>
    <w:p>
      <w:r>
        <w:t xml:space="preserve">| 11 | ЖК "Нурсая" (левый берег р. Ишим) | 2938,9 |</w:t>
      </w:r>
    </w:p>
    <w:p>
      <w:r>
        <w:t xml:space="preserve">| 12 | ЖК "Жас Канат" (м-н Аль-Фараби) | 700 |</w:t>
      </w:r>
    </w:p>
    <w:p>
      <w:r>
        <w:t xml:space="preserve">| 13 | ЖК "Аль-Фараби 2" (м-н Аль-Фараби) | 682,12 |</w:t>
      </w:r>
    </w:p>
    <w:p>
      <w:r>
        <w:t xml:space="preserve">| 14 | ЖК в пос. Железнодорожный | 815,3 |</w:t>
      </w:r>
    </w:p>
    <w:p>
      <w:r>
        <w:t xml:space="preserve">| 15 | ЖК "Караван 2" (пересечение пр. Б. Момышулы с ул. Мирзояна) | 688,09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