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между Правительством Республики Казахстан и Правительством Республики Беларусь о сотрудничестве в области высшего и послевузовского образования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09.06.2009. № 875. редакция от 09.06.2009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Одобрить прилагаемый проект Соглашения между Правительством Республики Казахстан и Правительством Республики Беларусь о сотрудничестве в области высшего и послевузовского образования. 2. Уполномочить первого заместителя Министра иностранных дел Республики Казахстан Абыкаева Нуртая Абыкаевича подписать от имени Правительства Республики Казахстан Соглашение между Правительством Республики Казахстан и Правительством Республики Беларусь о сотрудничестве в области высшего и послевузовского образования, разрешив вносить изменения и дополнения, не имеющие принципиального характера.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Одобрено постановлением Правительства Республики Казахстан от 9 июня 2009 года № 875</w:t>
      </w:r>
    </w:p>
    <w:p>
      <w:pPr>
        <w:pStyle w:val="Heading2"/>
      </w:pPr>
      <w:r>
        <w:t xml:space="preserve">Глава СОГЛАШЕНИЕ между Правительством Республики Казахстан и Правительством Республики Беларусь о сотрудничестве в области высшего и послевузовского образования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Республики Беларусь, далее именуемые Сторонами, руководствуясь Соглашением между Правительством Республики Казахстан и Правительством Республики Беларусь о сотрудничестве в области культуры, науки и образования от 17 января 1996 года, принимая во внимание статью 1 Соглашения о предоставлении равных прав гражданам государств-участников Договора об углублении интеграции в экономических и гуманитарных областях от 29 марта 1996 года на поступление в учебные заведения от 24 ноября 1998 года, стремясь к развитию и укреплению взаимовыгодных отношений между двумя странами, убежденные, что сотрудничество в области высшего и послевузовского образования способствует углублению связей и лучшему взаимопониманию между народами,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В целях развития сотрудничества в области высшего и послевузовского образования Стороны содействуют: установлению и развитию сотрудничества между организациями образования Республики Казахстан и Республики Беларусь; обмену обучающимися, представителями профессорско-преподавательского состава; взаимному участию обучающихся, научных и педагогических работников государств обеих Сторон в симпозиумах, конференциях и других форумах, проводимых в государствах Сторон, на основании договоров между заинтересованными организациями образования государств Сторон, в которых определяются их права, обязанности и ответственность; обмену учебниками и другими учебными материалами, периодическими изданиями, информацией о различных аспектах образовательной и научно-исследовательской деятельности.</w:t>
      </w:r>
    </w:p>
    <w:p>
      <w:pPr>
        <w:pStyle w:val="Heading2"/>
      </w:pPr>
      <w:r>
        <w:t xml:space="preserve">Статья 2</w:t>
      </w:r>
    </w:p>
    <w:p>
      <w:r>
        <w:t xml:space="preserve">Стороны ежегодно осуществляют эквивалентный обмен обучающимися. Казахстанская сторона принимает на полный курс обучения по программам бакалавриата - трех человек, магистратуры - двух человек, докторантуры (Doctor of Philosophy (Ph.D)) - одного человека. Белорусская сторона принимает на обучение на первой ступени высшего образования трех человек, на второй ступени высшего образования (магистратура) - двух человек, на соискание ученой степени кандидата наук (Doctor of Philosophy (Ph.D) (аспирантура)) - одного человека.</w:t>
      </w:r>
    </w:p>
    <w:p>
      <w:pPr>
        <w:pStyle w:val="Heading2"/>
      </w:pPr>
      <w:r>
        <w:t xml:space="preserve">Статья 3</w:t>
      </w:r>
    </w:p>
    <w:p>
      <w:r>
        <w:t xml:space="preserve">Принимающая Сторона согласно статье 2 настоящего Соглашения освобождает участников обмена от платы за обучение, пользование учебными пособиями, научно-технической документацией, исследовательским оборудованием и обеспечивает им: обучение, проведение научно-исследовательской работы в соответствии с требованиями образовательных стандартов, действующих в стране обучения; проживание в общежитии высшего учебного заведения на равных условиях с гражданами своего государства; медицинское обслуживание в рамках национального законодательства своего государства в области здравоохранения. Принимающая Сторона выплачивает участникам обмена стипендии в соответствии с национальным законодательством своего государства. Оплата транспортных расходов производится за счет самих участников обмена, направляющих организаций образования, иных источников, не запрещенных законодательством направляющей Стороны.</w:t>
      </w:r>
    </w:p>
    <w:p>
      <w:pPr>
        <w:pStyle w:val="Heading2"/>
      </w:pPr>
      <w:r>
        <w:t xml:space="preserve">Статья 4</w:t>
      </w:r>
    </w:p>
    <w:p>
      <w:r>
        <w:t xml:space="preserve">Направляющая Сторона ежегодно не позднее 30 апреля представляет принимающей Стороне предложения и необходимые документы кандидатов на обучение согласно статье 2 настоящего Соглашения. Принимающая Сторона ежегодно до 30 июня информирует направляющую Сторону о возможности приема кандидатов, а также сообщает наименования принимающих организаций образования и сроки обучения участников обмена. Направляющая Сторона сообщает принимающей Стороне не позднее чем за две недели до начала обучения дату приезда участников обмена. Принимающая Сторона информирует направляющую Сторону о размещении участников обмена, принятых на обучение в рамках настоящего Соглашения.</w:t>
      </w:r>
    </w:p>
    <w:p>
      <w:pPr>
        <w:pStyle w:val="Heading2"/>
      </w:pPr>
      <w:r>
        <w:t xml:space="preserve">Статья 5</w:t>
      </w:r>
    </w:p>
    <w:p>
      <w:r>
        <w:t xml:space="preserve">Стороны способствуют созданию условий, позволяющих гражданам государства другой Стороны знакомиться с ее языком, культурой, национальной историей, литературой, географией, обычаями и традициями.</w:t>
      </w:r>
    </w:p>
    <w:p>
      <w:pPr>
        <w:pStyle w:val="Heading2"/>
      </w:pPr>
      <w:r>
        <w:t xml:space="preserve">Статья 6</w:t>
      </w:r>
    </w:p>
    <w:p>
      <w:r>
        <w:t xml:space="preserve">Стороны содействуют обмену информацией и проведению консультаций по вопросам признания и установления эквивалентности документов о высшем образовании, ученых степенях и званиях.</w:t>
      </w:r>
    </w:p>
    <w:p>
      <w:pPr>
        <w:pStyle w:val="Heading2"/>
      </w:pPr>
      <w:r>
        <w:t xml:space="preserve">Статья 7</w:t>
      </w:r>
    </w:p>
    <w:p>
      <w:r>
        <w:t xml:space="preserve">На основе взаимного согласия Стороны обмениваются делегациями руководителей и представителей профессорско-преподавательского состава высших учебных заведений для ознакомления с системой управления и политикой в области высшего и послевузовского образования и научных исследований.</w:t>
      </w:r>
    </w:p>
    <w:p>
      <w:pPr>
        <w:pStyle w:val="Heading2"/>
      </w:pPr>
      <w:r>
        <w:t xml:space="preserve">Статья 8</w:t>
      </w:r>
    </w:p>
    <w:p>
      <w:r>
        <w:t xml:space="preserve">Стороны в соответствии с национальными законодательствами своих государств направляют преподавателей языка или других специальностей для чтения лекций и осуществления преподавательской деятельности в высших учебных заведениях государства другой Стороны согласно ее запросам.</w:t>
      </w:r>
    </w:p>
    <w:p>
      <w:pPr>
        <w:pStyle w:val="Heading2"/>
      </w:pPr>
      <w:r>
        <w:t xml:space="preserve">Статья 9</w:t>
      </w:r>
    </w:p>
    <w:p>
      <w:r>
        <w:t xml:space="preserve">Финансирование сотрудничества, предусмотренного статьями 7-8 настоящего Соглашения, осуществляется в соответствии с договорами, заключенными между заинтересованными высшими учебными заведениями государств Сторон, в которых определяются их права, обязанности и ответственность.</w:t>
      </w:r>
    </w:p>
    <w:p>
      <w:pPr>
        <w:pStyle w:val="Heading2"/>
      </w:pPr>
      <w:r>
        <w:t xml:space="preserve">Статья 10</w:t>
      </w:r>
    </w:p>
    <w:p>
      <w:r>
        <w:t xml:space="preserve">Для целей настоящего Соглашения уполномоченными органами Сторон являются от: Республики Казахстан - Министерство образования и науки; Республики Беларусь - Министерство образования.</w:t>
      </w:r>
    </w:p>
    <w:p>
      <w:pPr>
        <w:pStyle w:val="Heading2"/>
      </w:pPr>
      <w:r>
        <w:t xml:space="preserve">Статья 11</w:t>
      </w:r>
    </w:p>
    <w:p>
      <w:r>
        <w:t xml:space="preserve">В настоящее Соглашение могут вноситься изменения и дополнения с согласия обеих Сторон в форме протоколов, которые будут являться неотъемлемой частью настоящего Соглашения.</w:t>
      </w:r>
    </w:p>
    <w:p>
      <w:pPr>
        <w:pStyle w:val="Heading2"/>
      </w:pPr>
      <w:r>
        <w:t xml:space="preserve">Статья 12</w:t>
      </w:r>
    </w:p>
    <w:p>
      <w: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они являются.</w:t>
      </w:r>
    </w:p>
    <w:p>
      <w:pPr>
        <w:pStyle w:val="Heading2"/>
      </w:pPr>
      <w:r>
        <w:t xml:space="preserve">Статья 13</w:t>
      </w:r>
    </w:p>
    <w:p>
      <w:r>
        <w:t xml:space="preserve">Прекращение действия настоящего Соглашения не оказывает влияния на осуществляемые в его рамках обмена обучающимися, проекты или программы, не завершенные до даты прекращения действия настоящего Соглашения, если в каждом конкретном случае Стороны не примут решения об обратном.</w:t>
      </w:r>
    </w:p>
    <w:p>
      <w:pPr>
        <w:pStyle w:val="Heading2"/>
      </w:pPr>
      <w:r>
        <w:t xml:space="preserve">Статья 14</w:t>
      </w:r>
    </w:p>
    <w:p>
      <w:r>
        <w:t xml:space="preserve">Настоящее Соглашение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 Настоящее Соглашение будет действовать в течение пяти лет. По истечении этого срока оно будет автоматически продлеваться на последующие пятилетние периоды, если ни одна из Сторон не уведомит письменно другую Сторону о своем намерении прекратить его действие не менее чем за шесть месяцев до истечения очередного пятилетнего периода.</w:t>
      </w:r>
    </w:p>
    <w:p>
      <w:r>
        <w:t xml:space="preserve">Совершено в городе ___________ «___» ____________ 200__ года в двух экземплярах, каждый на казахском и русском языках, причем оба текста имеют одинаковую силу. В случае возникновения разногласий в толковании настоящего Соглашения, Стороны будут использовать текст на русском языке.</w:t>
      </w:r>
    </w:p>
    <w:p>
      <w:r>
        <w:t xml:space="preserve">За Правительство                              За Правительство Республики Казахстан                          Республики Беларусь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