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в постановление Правительства Республики Казахстан от 8 февраля 2005 года N 118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01.07.2005. № 682. редакция от 01.07.2005</w:t>
      </w:r>
    </w:p>
    <w:p>
      <w:pPr>
        <w:pStyle w:val="Heading2"/>
      </w:pPr>
      <w:r>
        <w:t xml:space="preserve">Текст</w:t>
      </w:r>
    </w:p>
    <w:p>
      <w:r>
        <w:t xml:space="preserve">В целях эффективного использования денежных средств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8 февраля 2005 года N 118 "О выделении средств из резерва Правительства Республики Казахстан" следующее дополнение: в пункте 2 после слов "в городе Кокшетау" дополнить словами ", а также их реализацию, в том числе в лизинг,".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