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государственного учреждения "Республиканская казахская средняя музыкальная школа-интернат имени А. Жубанова"»Министерства образования и науки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07.10.2004. № 21453. редакция от 05.03.2005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государственное учреждение "Республиканская казахская средняя музыкальная школа-интернат имени А. Жубанова"»Министерства образования и науки Республики Казахстан в государственное учреждение "Республиканская казахская средняя  специализированная музыкальная школа-интернат для одаренных детей имени А. Жубанова" Министерства образования и науки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образования и науки Республики Казахстан принять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Внести в некоторое решения Правительства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(Подпункт 1) утратил силу - постановлением Правительства РК от 28 октября 2004 г. N 1111 )</w:t>
      </w:r>
    </w:p>
    <w:p>
      <w:pPr>
        <w:pStyle w:val="Heading2"/>
      </w:pPr>
      <w:r>
        <w:t xml:space="preserve">Подпункт 2</w:t>
      </w:r>
    </w:p>
    <w:p>
      <w:r>
        <w:t xml:space="preserve">2) в постановлении Правительства Республики Казахстан от 26 декабря 2003 года N 1327 "Об утверждении паспортов республиканских бюджетных программ на 2004 год": в приложении 196 к указанному постановлению: в таблице пункта 6 "План мероприятий по реализации бюджетной программы": в графе 7 слова "Республиканская казахская средняя музыкальная школа-интернат имени А. Жубанова" заменить словами "Республиканская казахская средняя специализированная музыкальная школа-интернат для одаренных детей имени А. Жубанова";</w:t>
      </w:r>
    </w:p>
    <w:p>
      <w:pPr>
        <w:pStyle w:val="Heading2"/>
      </w:pPr>
      <w:r>
        <w:t xml:space="preserve">Подпункт 3</w:t>
      </w:r>
    </w:p>
    <w:p>
      <w:r>
        <w:t xml:space="preserve">3) (Подпункт 3 утратил силу - постановлением Правительства РК от 5 марта 2005 г. N 214 )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