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проектных соглашений по технической помощи в форме обмена нотами между Правительством Республики Казахстан и Правительством Федеративной Республики Германия в рамках Соглашения между Правительством Республики Казахстан и Правительством Федеративной Республики Германия о техническом сотрудничестве от 26 ноября 1997 года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22.08.2003. № 847. редакция от 22.08.2003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Соглашения между Правительством Республики Казахстан и Правительством Федеративной Республики Германия о техническом сотрудничестве от 26 ноября 1997 года Правительство Республики Казахстан постановляет: 1. Одобрить прилагаемые проекты проектных соглашений по технической помощи в форме обмена нотами между Правительством Республики Казахстан и Правительством Федеративной Республики Германия (далее - проектные соглашения): 1) "Создание модельных структур содействия экономическому развитию в избранных регионах"; 2) "Фонд исследований и специалистов". 2. Министру иностранных дел Республики Казахстан Токаеву Касымжомарту Кемелевичу подписать вышеуказанные проектные соглашения в форме обмена нотами.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Текст</w:t>
      </w:r>
    </w:p>
    <w:p>
      <w:r>
        <w:t xml:space="preserve">Одобрен постановлением Правительства Республики Казахстан от 22 августа 2003 года N 847</w:t>
      </w:r>
    </w:p>
    <w:p>
      <w:pPr>
        <w:pStyle w:val="Heading2"/>
      </w:pPr>
      <w:r>
        <w:t xml:space="preserve">Текст</w:t>
      </w:r>
    </w:p>
    <w:p>
      <w:r>
        <w:t xml:space="preserve">Посол                                   г. Алматы Федеративной Республики Германия</w:t>
      </w:r>
    </w:p>
    <w:p>
      <w:pPr>
        <w:pStyle w:val="Heading2"/>
      </w:pPr>
      <w:r>
        <w:t xml:space="preserve">Текст</w:t>
      </w:r>
    </w:p>
    <w:p>
      <w:r>
        <w:t xml:space="preserve">Господин Министр иностранных дел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во исполнение Соглашения между Правительством Республики Казахстан и Правительством Федеративной Республики Германия о техническом сотрудничестве от 26 ноября 1997 года и ссылаясь на подпункт 2 пункта 1.2 Протокола результатов правительственных переговоров о двустороннем сотрудничестве в области оказания помощи развитию между Федеративной Республикой Германия и Республикой Казахстан в 2000/2001 гг. от 28 сентября 2000 года, имею честь предложить Вам от имени Правительства Федеративной Республики Германия следующую договоренность о продолжении проекта "Создание модельных структур содействия экономическому развитию в избранных регионах" (прежнее название проекта: "Содействие начинающим предпринимателям и малым и средним предприятиям"):</w:t>
      </w:r>
    </w:p>
    <w:p>
      <w:pPr>
        <w:pStyle w:val="Heading2"/>
      </w:pPr>
      <w:r>
        <w:t xml:space="preserve">Пункт 1</w:t>
      </w:r>
    </w:p>
    <w:p>
      <w:r>
        <w:t xml:space="preserve">1. Правительство Федеративной Республики Германия и Правительство Республики Казахстан будут совместно поддерживать продолжение проекта "Создание модельных структур содействия экономическому развитию в избранных регионах".</w:t>
      </w:r>
    </w:p>
    <w:p>
      <w:pPr>
        <w:pStyle w:val="Heading2"/>
      </w:pPr>
      <w:r>
        <w:t xml:space="preserve">Пункт 2</w:t>
      </w:r>
    </w:p>
    <w:p>
      <w:r>
        <w:t xml:space="preserve">2. Цель проекта - улучшение условий для успешной частно-экономической деятельности начинающих предпринимателей, а также малых и средних предприятий в избранных регионах Казахстана (Южно-Казахстанская, Павлодарская, Костанайская области).</w:t>
      </w:r>
    </w:p>
    <w:p>
      <w:r>
        <w:t xml:space="preserve">Его Превосходительству Министру иностранных дел Республики Казахстан господину Касымжомарту К. Токаеву г. Астана</w:t>
      </w:r>
    </w:p>
    <w:p>
      <w:pPr>
        <w:pStyle w:val="Heading2"/>
      </w:pPr>
      <w:r>
        <w:t xml:space="preserve">Пункт 3</w:t>
      </w:r>
    </w:p>
    <w:p>
      <w:r>
        <w:t xml:space="preserve">3. Обязательства Правительства Федеративной Республики Германия в рамках настоящего проекта:</w:t>
      </w:r>
    </w:p>
    <w:p>
      <w:r>
        <w:t xml:space="preserve">Оно</w:t>
      </w:r>
    </w:p>
    <w:p>
      <w:r>
        <w:t xml:space="preserve">а) командирует - трех специалистов по оказанию содействия малым и средним предприятиям сроком до 44 человеко-месяцев; - экспертов по таким специализированным областям поддержки малых и средних предприятий, как финансирование, разработка продукции, развитие предпринимательских объединений и повышение квалификации, на короткие периоды общим сроком до 16 человеко-месяцев; - в случае необходимости проектных ассистентов и/или стажеров, работающих над реализацией проекта в рамках отдельно финансируемой программы содействия молодым кадрам Германского общества технического сотрудничества (ГТЦ) в целях собственного обучения и повышения квалификации и выполняющих специальные задания по проекту. б) предоставит на местах - одного специалиста в качестве координатора на длительный период сроком до 18 человеко-месяцев; - специалистов и технический персонал общим сроком до 414 человеко-месяцев; - местных специалистов на короткие периоды общим сроком до 40 человеко-месяцев. в) поставит вещные средства, в частности, для модернизации и дополнительного оснащения трех проектных бюро (офисное оборудование, аппаратура для электронной обработки данных) общей стоимостью до 120.000 (прописью: сто двадцать тысяч) немецких марок, соответственно 61.355,03 евро (прописью: шестьдесят одна тысяча триста пятьдесят пять евро и три цента); г) возьмет на себя расходы по - оплате труда командированных специалистов; - размещению командированных специалистов и членов их семей; - приобретение материалов, указанных в подпункте "в"; - служебным поездкам командированных и предоставленных на местах специалистов в Республике Казахстан и за ее пределами; - перевозке и страхованию вещных средств, поставляемых согласно подпункту "с" настоящего пункта на места реализации проекта; - посещению ярмарок (частичное финансирование), работе с общественностью, исследованиям на местах по специальным темам, управлению германским вкладом, эксплуатации содержанию служебных транспортных средств, используемых командированными и предоставленными на местах специалистами. д) готово проводить вне проекта мероприятия по повышению квалификации партнеров-специалистов, а также начинающих, малых и средних предпринимателей, включая их сотрудников, которые по возвращению будут задействованы в проекте и самостоятельно продолжат выполнение задач командированных специалистов.</w:t>
      </w:r>
    </w:p>
    <w:p>
      <w:pPr>
        <w:pStyle w:val="Heading2"/>
      </w:pPr>
      <w:r>
        <w:t xml:space="preserve">Пункт 4</w:t>
      </w:r>
    </w:p>
    <w:p>
      <w:r>
        <w:t xml:space="preserve">4. Обязательства Правительства Республики Казахстан по настоящему проекту:</w:t>
      </w:r>
    </w:p>
    <w:p>
      <w:r>
        <w:t xml:space="preserve">Оно</w:t>
      </w:r>
    </w:p>
    <w:p>
      <w:r>
        <w:t xml:space="preserve">а) предоставит - партнеров для осуществления контактов на местах реализации проекта, а также необходимый персонал; - председателя комитета по управлению проектом; - необходимые земельные участки, здания, помещения и офисы, если расходы за них не возьмет на себя Федеративная Республика Германия; - сотрудников, которые будут освобождены от служебных обязанностей, с сохранением за ними места работы (должности), для участия в мероприятиях по подготовке и повышению квалификации при сохранении за ними окладов. б) обеспечит - текущие расходы проекта, если их не возьмет на себя Правительство Федеративной Республики Германия согласно подпункту "г" пункта 3; - условия, позволяющие начинающим, малым и средним предпринимателям осуществлять устойчивую и успешную экономическую деятельность; - координацию проектных работ с другими важными для реализации проекта учреждениями и другими донорами. в) окажет командированным специалистам всяческое содействие при осуществлении возложенных на них задач и предоставит в их распоряжение всю необходимую документацию. г) обеспечит самостоятельное дифференцированное бюджетное планирование в целях беспрерывного осуществления проекта.</w:t>
      </w:r>
    </w:p>
    <w:p>
      <w:pPr>
        <w:pStyle w:val="Heading2"/>
      </w:pPr>
      <w:r>
        <w:t xml:space="preserve">Пункт 5</w:t>
      </w:r>
    </w:p>
    <w:p>
      <w:r>
        <w:t xml:space="preserve">5. Командированные специалисты будут предоставлять консультации казахстанским специалистам - партнерам и оказывать им содействие при решении следующих задач: а) разработка предложений по реформированию условий для начинающих предпринимателей, а также малых и средних предприятий; б) участие в разработке предложений по проведению более эффективной политики содействия начинающим предпринимателям, а также малым и средним предприятиям; в) в местах реализации проекта оказание поддержки объединениям и другим частно-экономическим организациям при разработке ими мер по обслуживанию малых и средних предприятий; г) повышение квалификации бизнес - консультантов, начинающих, малых и средних предпринимателей, а также их сотрудников; д) предоставление консультации начинающим предпринимателям, а также малым и средним предприятиям на начальном этапе; е) содействие в обеспечении малым и средним предприятиям доступа к стартовому капиталу и кредитам.</w:t>
      </w:r>
    </w:p>
    <w:p>
      <w:pPr>
        <w:pStyle w:val="Heading2"/>
      </w:pPr>
      <w:r>
        <w:t xml:space="preserve">Пункт 6</w:t>
      </w:r>
    </w:p>
    <w:p>
      <w:r>
        <w:t xml:space="preserve">6. Назначение организаций-исполнителей: а) Правительство Федеративной Республики Германия поручает выполнение своих обязательств Германскому обществу технического сотрудничества (ГТЦ, общество с ограниченной ответственностью, г. Эшборн); б) Правительство Республики Казахстан поручает осуществление проекта Министерству экономики и бюджетного планирования Республики Казахстан (г. Астана), а также Министерству индустрии и торговли Республики Казахстан как уполномоченному органу. Уполномоченным органом осуществляется сотрудничество с многосторонними партнерскими структурами - в зависимости от специфики отдельных компонентов. Главными партнерами являются городские и областные администрации Южно-Казахстанской, Павлодарской и Костанайской областей. в) уполномоченные в соответствии с подпунктами "а" и "б" настоящего пункта исполнители совместно определят в оперативном плане или в другой подходящей форме подробности осуществления проекта и, при необходимости, согласуют их с ходом его осуществления.</w:t>
      </w:r>
    </w:p>
    <w:p>
      <w:pPr>
        <w:pStyle w:val="Heading2"/>
      </w:pPr>
      <w:r>
        <w:t xml:space="preserve">Пункт 7</w:t>
      </w:r>
    </w:p>
    <w:p>
      <w:r>
        <w:t xml:space="preserve">7. В случае невыполнения или лишь частичного выполнения проекта он, по согласованию между двумя Правительствами, может быть заменен другим проектом.</w:t>
      </w:r>
    </w:p>
    <w:p>
      <w:pPr>
        <w:pStyle w:val="Heading2"/>
      </w:pPr>
      <w:r>
        <w:t xml:space="preserve">Пункт 8</w:t>
      </w:r>
    </w:p>
    <w:p>
      <w:r>
        <w:t xml:space="preserve">8. В остальном действуют положения упомянутого выше Соглашения между Правительством Республики Казахстан и Правительством Федеративной Республики Германия о техническом сотрудничестве от 26 ноября 1997 года.</w:t>
      </w:r>
    </w:p>
    <w:p>
      <w:pPr>
        <w:pStyle w:val="Heading2"/>
      </w:pPr>
      <w:r>
        <w:t xml:space="preserve">Пункт 9</w:t>
      </w:r>
    </w:p>
    <w:p>
      <w:r>
        <w:t xml:space="preserve">9. Настоящее Соглашение заключается на немецком, казахском и русском языках, причем все тексты имеют одинаковую силу. В случае возникновения разногласий в толковании положений настоящего Соглашения текст на русском языке будет превалировать. Если Правительство Республики Казахстан заявит о своем согласии с предложениями, указанными в пунктах 1-9, настоящая нота и ответная нота Вашего Превосходительства, выражающая согласие Вашего Правительства, будут являться Соглашением между нашими двумя Правительствами, которая вступит в силу с даты получения Вашей ответной ноты.</w:t>
      </w:r>
    </w:p>
    <w:p>
      <w:r>
        <w:t xml:space="preserve">Примите, господин Министр иностранных дел Республики Казахстан, уверения в моем самом высоком к Вам уважении.</w:t>
      </w:r>
    </w:p>
    <w:p>
      <w:r>
        <w:t xml:space="preserve">(Андреас Кертинг)</w:t>
      </w:r>
    </w:p>
    <w:p>
      <w:r>
        <w:t xml:space="preserve">Министр иностранных дел                        г. Астана Республики Казахстан</w:t>
      </w:r>
    </w:p>
    <w:p>
      <w:r>
        <w:t xml:space="preserve">Ваше Превосходительство,</w:t>
      </w:r>
    </w:p>
    <w:p>
      <w:r>
        <w:t xml:space="preserve">Имею честь сообщить, что получил Вашу ноту N ___ от "__" _________ года, текст которой приводится ниже:</w:t>
      </w:r>
    </w:p>
    <w:p>
      <w:r>
        <w:t xml:space="preserve">Господин Министр иностранных дел Республики Казахстан,</w:t>
      </w:r>
    </w:p>
    <w:p>
      <w:r>
        <w:t xml:space="preserve">во исполнение Соглашения между Правительством Республики Казахстан и Правительством Федеративной Республики Германия о техническом сотрудничестве от 26 ноября 1997 года и ссылаясь на подпункт 2 пункта 1.2 Протокола результатов правительственных переговоров о двустороннем сотрудничестве в области оказания помощи развитию между Федеративной Республикой Германия и Республикой Казахстан в 2000/2001 гг. от 28 сентября 2000 года, имею честь предложить Вам от имени Правительства Федеративной Республики Германия следующую договоренность о продолжении проекта "Создание модельных структур содействия экономическому развитию в избранных регионах" (прежнее название проекта: "Содействие начинающим предпринимателям и малым и средним предприятиям"):</w:t>
      </w:r>
    </w:p>
    <w:p>
      <w:pPr>
        <w:pStyle w:val="Heading2"/>
      </w:pPr>
      <w:r>
        <w:t xml:space="preserve">Пункт 1</w:t>
      </w:r>
    </w:p>
    <w:p>
      <w:r>
        <w:t xml:space="preserve">1. Правительство Федеративной Республики Германия и Правительство Республики Казахстан будут совместно поддерживать продолжение проекта "Создание модельных структур содействия экономическому развитию в избранных регионах".</w:t>
      </w:r>
    </w:p>
    <w:p>
      <w:pPr>
        <w:pStyle w:val="Heading2"/>
      </w:pPr>
      <w:r>
        <w:t xml:space="preserve">Пункт 2</w:t>
      </w:r>
    </w:p>
    <w:p>
      <w:r>
        <w:t xml:space="preserve">2. Цель проекта - улучшение условий для успешной частно-экономической деятельности начинающих предпринимателей, а также малых и средних предприятий в избранных регионах Казахстана (Южно-Казахстанская, Павлодарская, Костанайская области).</w:t>
      </w:r>
    </w:p>
    <w:p>
      <w:pPr>
        <w:pStyle w:val="Heading2"/>
      </w:pPr>
      <w:r>
        <w:t xml:space="preserve">Пункт 3</w:t>
      </w:r>
    </w:p>
    <w:p>
      <w:r>
        <w:t xml:space="preserve">3. Обязательства Правительства Федеративной Республики Германия в рамках настоящего проекта:</w:t>
      </w:r>
    </w:p>
    <w:p>
      <w:r>
        <w:t xml:space="preserve">Оно</w:t>
      </w:r>
    </w:p>
    <w:p>
      <w:r>
        <w:t xml:space="preserve">а) командирует - трех специалистов по оказанию содействия малым и средним предприятиям сроком до 44 человеко-месяцев; - экспертов по таким специализированным областям поддержки малых и средних предприятий, как финансирование, разработка продукции, развитие предпринимательских объединений и повышение квалификации, на короткие периоды общим сроком до 16 человеко-месяцев; - в случае необходимости проектных ассистентов и/или стажеров, работающих над реализацией проекта в рамках отдельно финансируемой программы содействия молодым кадрам Германского общества технического сотрудничества (ГТЦ) в целях собственного обучения и повышения квалификации и выполняющих специальные задания по проекту. б) предоставит на местах - одного специалиста в качестве координатора на длительный период сроком до 18 человеко-месяцев; - специалистов и технический персонал общим сроком до 414 человеко-месяцев; - местных специалистов на короткие периоды общим сроком до 40 человеко-месяцев. в) поставит вещные средства, в частности, для модернизации и дополнительного оснащения трех проектных бюро (офисное оборудование, аппаратура для электронной обработки данных) общей стоимостью до 120.000 (прописью: сто двадцать тысяч) немецких марок, соответственно 61.355,03 евро (прописью: шестьдесят одна тысяча триста пятьдесят пять евро и три цента); г) возьмет на себя расходы по: - оплате труда командированных специалистов; - размещению командированных специалистов и членов их семей; - приобретение материалов, указанных в подпункте "в"; - служебным поездкам командированных и предоставленных на местах специалистов в Республике Казахстан и за ее пределами; - перевозке и страхованию вещных средств, поставляемых согласно подпункту "с" настоящего пункта на места реализации проекта; - посещению ярмарок (частичное финансирование), работе с общественностью, исследованиям на местах по специальным темам, управлению германским вкладом, эксплуатации содержанию служебных транспортных средств, используемых командированными и предоставленными на местах специалистами. д) готово проводить вне проекта мероприятия по повышению квалификации партнеров-специалистов, а также начинающих, малых и средних предпринимателей, включая их сотрудников, которые по возвращению будут задействованы в проекте и самостоятельно продолжат выполнение задач командированных специалистов.</w:t>
      </w:r>
    </w:p>
    <w:p>
      <w:pPr>
        <w:pStyle w:val="Heading2"/>
      </w:pPr>
      <w:r>
        <w:t xml:space="preserve">Пункт 4</w:t>
      </w:r>
    </w:p>
    <w:p>
      <w:r>
        <w:t xml:space="preserve">4. Обязательства Правительства Республики Казахстан по настоящему проекту:</w:t>
      </w:r>
    </w:p>
    <w:p>
      <w:r>
        <w:t xml:space="preserve">Оно</w:t>
      </w:r>
    </w:p>
    <w:p>
      <w:r>
        <w:t xml:space="preserve">а) предоставит - партнеров для осуществления контактов на местах реализации проекта, а также необходимый персонал; - председателя комитета по управлению проектом; - необходимые земельные участки, здания, помещения и офисы, если расходы за них не возьмет на себя Федеративная Республика Германия; - сотрудников, которые будут освобождены от служебных обязанностей, с сохранением за ними места работы (должности), для участия в мероприятиях по подготовке и повышению квалификации при сохранении за ними окладов. б) обеспечит - текущие расходы проекта, если их не возьмет на себя Правительство Федеративной Республики Германия согласно подпункту "г" пункта 3; - условия, позволяющие начинающим, малым и средним предпринимателям осуществлять устойчивую и успешную экономическую деятельность; - координацию проектных работ с другими важными для реализации проекта учреждениями и другими донорами. в) окажет командированным специалистам всяческое содействие при осуществлении возложенных на них задач и предоставит в их распоряжение всю необходимую документацию. г) обеспечит самостоятельное дифференцированное бюджетное планирование в целях беспрерывного осуществления проекта.</w:t>
      </w:r>
    </w:p>
    <w:p>
      <w:pPr>
        <w:pStyle w:val="Heading2"/>
      </w:pPr>
      <w:r>
        <w:t xml:space="preserve">Пункт 5</w:t>
      </w:r>
    </w:p>
    <w:p>
      <w:r>
        <w:t xml:space="preserve">5. Командированные специалисты будут предоставлять консультации казахстанским специалистам - партнерам и оказывать им содействие при решении следующих задач: а) разработка предложений по реформированию условий для начинающих предпринимателей, а также малых и средних предприятий; б) участие в разработке предложений по проведению более эффективной политики содействия начинающим предпринимателям, а также малым и средним предприятиям; в) в местах реализации проекта оказание поддержки объединениям и другим частно-экономическим организациям при разработке ими мер по обслуживанию малых и средних предприятий; г) повышение квалификации бизнес - консультантов, начинающих, малых и средних предпринимателей, а также их сотрудников; д) предоставление консультации начинающим предпринимателям, а также малым и средним предприятиям на начальном этапе; е) содействие в обеспечении малым и средним предприятиям доступа к стартовому капиталу и кредитам.</w:t>
      </w:r>
    </w:p>
    <w:p>
      <w:pPr>
        <w:pStyle w:val="Heading2"/>
      </w:pPr>
      <w:r>
        <w:t xml:space="preserve">Пункт 6</w:t>
      </w:r>
    </w:p>
    <w:p>
      <w:r>
        <w:t xml:space="preserve">6. Назначение организаций-исполнителей: а) Правительство Федеративной Республики Германия поручает выполнение своих обязательств Германскому обществу технического сотрудничества (ГТЦ, общество с ограниченной ответственностью, г. Эшборн); б) Правительство Республики Казахстан поручает осуществление проекта Министерству экономики и бюджетного планирования Республики Казахстан (г. Астана), а также Министерству индустрии и торговли Республики Казахстан как уполномоченному органу. Уполномоченным органом осуществляется сотрудничество с многосторонними партнерскими структурами - в зависимости от специфики отдельных компонентов. Главными партнерами являются городские и областные администрации Южно-Казахстанской, Павлодарской и Костанайской областей. в) уполномоченные в соответствии с подпунктами "а" и "б" настоящего пункта исполнители совместно определят в оперативном плане или в другой подходящей форме подробности осуществления проекта и, при необходимости, согласуют их с ходом его осуществления.</w:t>
      </w:r>
    </w:p>
    <w:p>
      <w:pPr>
        <w:pStyle w:val="Heading2"/>
      </w:pPr>
      <w:r>
        <w:t xml:space="preserve">Пункт 7</w:t>
      </w:r>
    </w:p>
    <w:p>
      <w:r>
        <w:t xml:space="preserve">7. В случае невыполнения или лишь частичного выполнения проекта он, по согласованию между двумя Правительствами, может быть заменен другим проектом.</w:t>
      </w:r>
    </w:p>
    <w:p>
      <w:pPr>
        <w:pStyle w:val="Heading2"/>
      </w:pPr>
      <w:r>
        <w:t xml:space="preserve">Пункт 8</w:t>
      </w:r>
    </w:p>
    <w:p>
      <w:r>
        <w:t xml:space="preserve">8. В остальном действуют положения упомянутого выше Соглашения между Правительством Республики Казахстан и Правительством Федеративной Республики Германия о техническом сотрудничестве от 26 ноября 1997 года.</w:t>
      </w:r>
    </w:p>
    <w:p>
      <w:pPr>
        <w:pStyle w:val="Heading2"/>
      </w:pPr>
      <w:r>
        <w:t xml:space="preserve">Пункт 9</w:t>
      </w:r>
    </w:p>
    <w:p>
      <w:r>
        <w:t xml:space="preserve">9. Настоящее Соглашение заключается на немецком, казахском и русском языках, причем все тексты имеют одинаковую силу. В случае возникновения разногласий в толковании положений настоящего Соглашения текст на русском языке будет превалировать. Если Правительство Республики Казахстан заявит о своем согласии с предложениями, указанными в пунктах 1-9, настоящая нота и ответная нота Вашего Превосходительства, выражающая согласие Вашего Правительства, будут являться Соглашением между нашими двумя Правительствами, которая вступит в силу с даты получения Вашей ответной ноты.</w:t>
      </w:r>
    </w:p>
    <w:p>
      <w:r>
        <w:t xml:space="preserve">Примите, господин Министр иностранных дел Республики Казахстан, уверения в моем самом высоком к Вам уважении.</w:t>
      </w:r>
    </w:p>
    <w:p>
      <w:r>
        <w:t xml:space="preserve">Имею честь сообщить, что Правительство Республики Казахстан согласно с предложением Правительства Федеративной Республики Германия и нота Вашего Превосходительства и настоящая нота будут являться Соглашением между правительствами двух государств, которое вступит в силу с даты получения настоящей ноты.</w:t>
      </w:r>
    </w:p>
    <w:p>
      <w:r>
        <w:t xml:space="preserve">Ваше превосходительство, примите уверения в моем высоком уважении.</w:t>
      </w:r>
    </w:p>
    <w:p>
      <w:r>
        <w:t xml:space="preserve">К. Токаев</w:t>
      </w:r>
    </w:p>
    <w:p>
      <w:r>
        <w:t xml:space="preserve">Проект</w:t>
      </w:r>
    </w:p>
    <w:p>
      <w:r>
        <w:t xml:space="preserve">Одобрен постановлением Правительства Республики Казахстан от 22 августа 2003 года N 847</w:t>
      </w:r>
    </w:p>
    <w:p>
      <w:r>
        <w:t xml:space="preserve">Посол                                    г. Алматы Федеративной Республики Германия</w:t>
      </w:r>
    </w:p>
    <w:p>
      <w:r>
        <w:t xml:space="preserve">Господин Министр иностранных дел Республики Казахстан,</w:t>
      </w:r>
    </w:p>
    <w:p>
      <w:r>
        <w:t xml:space="preserve">во исполнение Соглашения между Правительством Республики Казахстан и Правительством Федеративной Республики Германия о техническом сотрудничестве от 26 ноября 1997 года, а также пунктов 1.2 и 1.3 Протокола результатов правительственных переговоров о двустороннем сотрудничестве в области оказания помощи развитию между Федеративной Республикой Германия и Республикой Казахстан в 2000/2001 гг. от 28 сентября 2000 года, имею честь предложить Вам от имени Правительства Федеративной Республики Германия следующую договоренность о создании Фонда исследований и специалистов.</w:t>
      </w:r>
    </w:p>
    <w:p>
      <w:pPr>
        <w:pStyle w:val="Heading2"/>
      </w:pPr>
      <w:r>
        <w:t xml:space="preserve">Пункт 1</w:t>
      </w:r>
    </w:p>
    <w:p>
      <w:r>
        <w:t xml:space="preserve">1. Правительство Федеративной Республики Германия и Правительство Республики Казахстан согласились создать Фонд исследований и специалистов. Для этого фонда, в рамках которого могут финансироваться направление специалистов, проведение исследований, а также мероприятия по подготовке и повышению квалификации кадров, Правительство Федеративной Республики Германия выделяет сумму в размере 3.350.000 (три миллиона триста пятьдесят тысяч) немецких марок, что соответствует 1.712.827,80 (один миллион семьсот двенадцать тысяч восемьсот двадцать семь евро и восемьдесят центов).</w:t>
      </w:r>
    </w:p>
    <w:p>
      <w:r>
        <w:t xml:space="preserve">Его Превосходительству Министру иностранных дел Республики Казахстан господину Касымжомарту К. Токаеву г. Астана</w:t>
      </w:r>
    </w:p>
    <w:p>
      <w:pPr>
        <w:pStyle w:val="Heading2"/>
      </w:pPr>
      <w:r>
        <w:t xml:space="preserve">Пункт 2</w:t>
      </w:r>
    </w:p>
    <w:p>
      <w:r>
        <w:t xml:space="preserve">2. Направление специалистов, проведение экспертиз и исследований, а также мер по обучению и повышению квалификации имеет целью осуществление технического сотрудничества, а также выявление и подготовку проектов двустороннего сотрудничества.</w:t>
      </w:r>
    </w:p>
    <w:p>
      <w:pPr>
        <w:pStyle w:val="Heading2"/>
      </w:pPr>
      <w:r>
        <w:t xml:space="preserve">Пункт 3</w:t>
      </w:r>
    </w:p>
    <w:p>
      <w:r>
        <w:t xml:space="preserve">3. Обязательства Правительства Федеративной Республики Германия в рамках настоящего проекта:</w:t>
      </w:r>
    </w:p>
    <w:p>
      <w:r>
        <w:t xml:space="preserve">Оно</w:t>
      </w:r>
    </w:p>
    <w:p>
      <w:r>
        <w:t xml:space="preserve">а) проводит научные исследования; б) командирует специалистов на преимущественно краткие сроки и несет расходы по их размещению и питанию, а также для необходимых поездок в рамках поставленных задач; в) поставляет в ограниченном объеме на условиях CIF место реализации проекта техническое оборудование и вспомогательные средства, если это необходимо для проведения исследований, упомянутых в подпункте "а", или для выполнения задач специалистами, упомянутыми в подпункте "б"; г) готово финансировать с целью подготовки проектов или при насущной необходимости меры по обучению и повышению квалификации. По прибытии в Республику Казахстан материалы, поставленные в рамках фонда по поручению Правительства Федеративной Республики Германия, переходят в собственность Республики Казахстан. Эти материалы без каких-либо ограничений будут предоставлены в распоряжение поддерживаемых проектов и командированных специалистов для выполнения их задач.</w:t>
      </w:r>
    </w:p>
    <w:p>
      <w:pPr>
        <w:pStyle w:val="Heading2"/>
      </w:pPr>
      <w:r>
        <w:t xml:space="preserve">Пункт 4</w:t>
      </w:r>
    </w:p>
    <w:p>
      <w:r>
        <w:t xml:space="preserve">4. Обязательства Правительства Республики Казахстан в рамках настоящего проекта:</w:t>
      </w:r>
    </w:p>
    <w:p>
      <w:r>
        <w:t xml:space="preserve">Оно</w:t>
      </w:r>
    </w:p>
    <w:p>
      <w:r>
        <w:t xml:space="preserve">а) окажет командированным специалистам всяческое содействие при выполнении возложенных на них задач и предоставит в их распоряжение всю необходимую документацию и другие вспомогательные средства; б) направляет запросы относительно проведения исследований, упомянутых в подпункте "а" пункта 3, и относительно применения специалистов, упомянутых в подпункте "б" пункта 3, а также относительно мер по обучению и повышению квалификации через Посольство Федеративной Республики Германия в г. Алматы Федеральному министерству экономического сотрудничества и развития Федеративной Республики Германия. Запросы должны содержать подробное описание задач и ожидаемых конкретных результатов; в) освобождает материалы, поставляемые по поручению Правительства Федеративной Республики Германия в соответствии с подпунктом "в" пункта 3 для реализации проекта, от лицензионных, импортных, экспортных и прочих государственных сборов, а также от расходов за их хранение на складах и обеспечит незамедлительное прохождение материалов через таможню.</w:t>
      </w:r>
    </w:p>
    <w:p>
      <w:pPr>
        <w:pStyle w:val="Heading2"/>
      </w:pPr>
      <w:r>
        <w:t xml:space="preserve">Пункт 5</w:t>
      </w:r>
    </w:p>
    <w:p>
      <w:r>
        <w:t xml:space="preserve">5. Правительство Федеративной Республики Германия со своей стороны также может в рамках настоящей договоренности направить предложения Правительству Республики Казахстан относительно проведения исследований, упомянутых в подпункте "а" пункта 3, и относительно применения специалистов, упомянутых в подпункте "б" пункта 3, а также относительно мер по обучению и повышению квалификации через Посольство Федеративной Республики Германия в г. Алматы.</w:t>
      </w:r>
    </w:p>
    <w:p>
      <w:r>
        <w:t xml:space="preserve">6.</w:t>
      </w:r>
    </w:p>
    <w:p>
      <w:r>
        <w:t xml:space="preserve">а) исследования, упомянутые в подпункте "а" пункта 3, после их завершения незамедлительно будут направлены Правительству Республики Казахстан через Посольство Федеративной Республики Германия в г. Алматы; б) специалисты, упомянутые в подпункте "б" пункта 3, по завершении своей деятельности представят письменный отчет обоим правительствам. При этом они могут выдвинуть предложения, вытекающие из их деятельности.</w:t>
      </w:r>
    </w:p>
    <w:p>
      <w:pPr>
        <w:pStyle w:val="Heading2"/>
      </w:pPr>
      <w:r>
        <w:t xml:space="preserve">Пункт 7</w:t>
      </w:r>
    </w:p>
    <w:p>
      <w:r>
        <w:t xml:space="preserve">7. Назначение организаций - исполнителей: а) Правительство Федеративной Республики Германия поручает выполнение своих обязательств Германскому обществу технического сотрудничества (ГТЦ, общество с ограниченной ответственностью, г. Эшборн); б) Правительство Республики Казахстан поручает управление Фондом исследований и специалистов Министерству экономики и бюджетного планирования Республики Казахстан, которое назначает исполняющие организации, отвечающие за проведение отдельных мероприятий; в) уполномоченные в соответствии с подпунктами "а" и "б" настоящего пункта исполнители могут совместно в оперативном порядке или в другой подходящей форме определять подробности осуществления проекта и, при необходимости, согласуют их с ходом его осуществления.</w:t>
      </w:r>
    </w:p>
    <w:p>
      <w:pPr>
        <w:pStyle w:val="Heading2"/>
      </w:pPr>
      <w:r>
        <w:t xml:space="preserve">Пункт 8</w:t>
      </w:r>
    </w:p>
    <w:p>
      <w:r>
        <w:t xml:space="preserve">8. Настоящее Соглашение заключается на немецком, казахском и русском языках, причем все тексты имеют одинаковую силу. В случае возникновения разногласий в толковании положений настоящего Соглашения текст на русском языке будет превалировать. Если Правительство Республики Казахстан заявит о своем согласии с предложениями, указанными в пунктах 1-8, настоящая нота и ответная нота Вашего Превосходительства, выражающая согласие Вашего Правительства, будут являться Соглашением между нашими Правительствами, которая вступит в силу с даты получения Вашей ответной ноты. Примите, господин Министр иностранных дел Республики Казахстан, уверения в моем самом высоком к Вам уважении.</w:t>
      </w:r>
    </w:p>
    <w:p>
      <w:r>
        <w:t xml:space="preserve">(Андреас Кертинг)</w:t>
      </w:r>
    </w:p>
    <w:p>
      <w:r>
        <w:t xml:space="preserve">Министр иностранных дел                        г. Астана Республики Казахстан</w:t>
      </w:r>
    </w:p>
    <w:p>
      <w:r>
        <w:t xml:space="preserve">Ваше Превосходительство,</w:t>
      </w:r>
    </w:p>
    <w:p>
      <w:r>
        <w:t xml:space="preserve">Имею честь сообщить, что получил Вашу ноту N ___ от "__" _________ года, текст которой приводится ниже:</w:t>
      </w:r>
    </w:p>
    <w:p>
      <w:r>
        <w:t xml:space="preserve">Господин Министр иностранных дел Республики Казахстан,</w:t>
      </w:r>
    </w:p>
    <w:p>
      <w:r>
        <w:t xml:space="preserve">во исполнение Соглашения между Правительством Республики Казахстан и Правительством Федеративной Республики Германия о техническом сотрудничестве от 26 ноября 1997 года, а также пунктов 1.2 и 1.3 Протокола результатов правительственных переговоров о двустороннем сотрудничестве в области оказания помощи развитию между Федеративной Республикой Германия и Республикой Казахстан в 2000/2001 гг. от 28 сентября 2000 года, имею честь предложить Вам от имени Правительства Федеративной Республики Германия следующую договоренность о создании Фонда исследований и специалистов.</w:t>
      </w:r>
    </w:p>
    <w:p>
      <w:pPr>
        <w:pStyle w:val="Heading2"/>
      </w:pPr>
      <w:r>
        <w:t xml:space="preserve">Пункт 1</w:t>
      </w:r>
    </w:p>
    <w:p>
      <w:r>
        <w:t xml:space="preserve">1. Правительство Федеративной Республики Германия и Правительство Республики Казахстан согласились создать Фонд исследований и специалистов. Для этого фонда, в рамках которого могут финансироваться направление специалистов, проведение исследований, а также мероприятия по подготовке и повышению квалификации кадров, Правительство Федеративной Республики Германия выделяет сумму в размере 3.350.000 (три миллиона триста пятьдесят тысяч) немецких марок, что соответствует 1.712.827,80 (один миллион семьсот двенадцать тысяч восемьсот двадцать семь евро и восемьдесят центов).</w:t>
      </w:r>
    </w:p>
    <w:p>
      <w:pPr>
        <w:pStyle w:val="Heading2"/>
      </w:pPr>
      <w:r>
        <w:t xml:space="preserve">Пункт 2</w:t>
      </w:r>
    </w:p>
    <w:p>
      <w:r>
        <w:t xml:space="preserve">2. Направление специалистов, проведение экспертиз и исследований, а также мер по обучению и повышению квалификации имеет целью осуществление технического сотрудничества, а также выявление и подготовку проектов двустороннего сотрудничества.</w:t>
      </w:r>
    </w:p>
    <w:p>
      <w:pPr>
        <w:pStyle w:val="Heading2"/>
      </w:pPr>
      <w:r>
        <w:t xml:space="preserve">Пункт 3</w:t>
      </w:r>
    </w:p>
    <w:p>
      <w:r>
        <w:t xml:space="preserve">3. Обязательства Правительства Федеративной Республики Германия в рамках настоящего проекта:</w:t>
      </w:r>
    </w:p>
    <w:p>
      <w:r>
        <w:t xml:space="preserve">Оно</w:t>
      </w:r>
    </w:p>
    <w:p>
      <w:r>
        <w:t xml:space="preserve">а) проводит научные исследования; б) командирует специалистов на преимущественно краткие сроки и несет расходы по их размещению и питанию, а также для необходимых поездок в рамках поставленных задач; в) поставляет в ограниченном объеме на условиях GIF место реализации проекта техническое оборудование и вспомогательные средства, если это необходимо для проведения исследований, упомянутых в подпункте "а", или для выполнения задач специалистами, упомянутыми в подпункте "б"; г) готово финансировать с целью подготовки проектов или при насущной необходимости меры по обучению и повышению квалификации. По прибытии в Республику Казахстан материалы, поставленные в рамках фонда по поручению Правительства Федеративной Республики Германия, переходят в собственность Республики Казахстан. Эти материалы без каких-либо ограничений будут предоставлены в распоряжение поддерживаемых проектов и командированных специалистов для выполнения их задач.</w:t>
      </w:r>
    </w:p>
    <w:p>
      <w:pPr>
        <w:pStyle w:val="Heading2"/>
      </w:pPr>
      <w:r>
        <w:t xml:space="preserve">Пункт 4</w:t>
      </w:r>
    </w:p>
    <w:p>
      <w:r>
        <w:t xml:space="preserve">4. Обязательства Правительства Республики Казахстан в рамках настоящего проекта:</w:t>
      </w:r>
    </w:p>
    <w:p>
      <w:r>
        <w:t xml:space="preserve">Оно</w:t>
      </w:r>
    </w:p>
    <w:p>
      <w:r>
        <w:t xml:space="preserve">а) окажет командированным специалистам всяческое содействие при выполнении возложенных на них задач и предоставит в их распоряжение всю необходимую документацию и другие вспомогательные средства; б) направляет запросы относительно проведения исследований, упомянутых в подпункте "а" пункта 3, и относительно применения специалистов, упомянутых в подпункте "б" пункта 3, а также относительно мер по обучению и повышению квалификации через Посольство Федеративной Республики Германия в г. Алматы Федеральному министерству экономического сотрудничества и развития Федеративной Республики Германия. Запросы должны содержать подробное описание задач и ожидаемых конкретных результатов; в) освобождает материалы, поставляемые по поручению Правительства Федеративной Республики Германия в соответствии с подпунктом "в" пункта 3 для реализации проекта, от лицензионных, импортных, экспортных и прочих государственных сборов, а также от расходов за их хранение на складах и обеспечит незамедлительное прохождение материалов через таможню.</w:t>
      </w:r>
    </w:p>
    <w:p>
      <w:pPr>
        <w:pStyle w:val="Heading2"/>
      </w:pPr>
      <w:r>
        <w:t xml:space="preserve">Пункт 5</w:t>
      </w:r>
    </w:p>
    <w:p>
      <w:r>
        <w:t xml:space="preserve">5. Правительство Федеративной Республики Германия со своей стороны также может в рамках настоящей договоренности направить предложения Правительству Республики Казахстан относительно проведения исследований, упомянутых в подпункте "а" пункта 3, и относительно применения специалистов, упомянутых в подпункте "б" пункта 3, а также относительно мер по обучению и повышению квалификации через Посольство Федеративной Республики Германия в г. Алматы.</w:t>
      </w:r>
    </w:p>
    <w:p>
      <w:r>
        <w:t xml:space="preserve">6.</w:t>
      </w:r>
    </w:p>
    <w:p>
      <w:r>
        <w:t xml:space="preserve">а) исследования, упомянутые в подпункте "а" пункта 3, после их завершения незамедлительно будут направлены Правительству Республики Казахстан через Посольство Федеративной Республики Германия в г. Алматы; б) специалисты, упомянутые в подпункте "б" пункта 3, по завершении своей деятельности представят письменный отчет обоим правительствам. При этом они могут выдвинуть предложения, вытекающие из их деятельности.</w:t>
      </w:r>
    </w:p>
    <w:p>
      <w:pPr>
        <w:pStyle w:val="Heading2"/>
      </w:pPr>
      <w:r>
        <w:t xml:space="preserve">Пункт 7</w:t>
      </w:r>
    </w:p>
    <w:p>
      <w:r>
        <w:t xml:space="preserve">7. Назначение организаций - исполнителей: а) Правительство Федеративной Республики Германия поручает выполнение своих обязательств Германскому обществу технического сотрудничества (ГТЦ, общество с ограниченной ответственностью, г. Эшборн); б) Правительство Республики Казахстан поручает управление Фондом исследований и специалистов Министерству экономики и бюджетного планирования Республики Казахстан, которое назначает исполняющие организации, отвечающие за проведение отдельных мероприятий; в) уполномоченные в соответствии с подпунктами "а" и "б" настоящего пункта исполнители могут совместно в оперативном порядке или в другой подходящей форме определять подробности осуществления проекта и, при необходимости, согласуют их с ходом его осуществления.</w:t>
      </w:r>
    </w:p>
    <w:p>
      <w:pPr>
        <w:pStyle w:val="Heading2"/>
      </w:pPr>
      <w:r>
        <w:t xml:space="preserve">Пункт 8</w:t>
      </w:r>
    </w:p>
    <w:p>
      <w:r>
        <w:t xml:space="preserve">8. Настоящее Соглашение заключается на немецком, казахском и русском языках, причем все тексты имеют одинаковую силу. В случае возникновения разногласий в толковании положений настоящего Соглашения текст на русском языке будет превалировать. Если Правительство Республики Казахстан заявит о своем согласии с предложениями, указанными в пунктах 1-8, настоящая нота и ответная нота Вашего Превосходительства, выражающая согласие Вашего Правительства, будут являться Соглашением между нашими Правительствами, которая вступит в силу с даты получения Вашей ответной ноты.</w:t>
      </w:r>
    </w:p>
    <w:p>
      <w:r>
        <w:t xml:space="preserve">Примите, господин Министр иностранных дел Республики Казахстан, уверения в моем самом высоком к Вам уважении.</w:t>
      </w:r>
    </w:p>
    <w:p>
      <w:r>
        <w:t xml:space="preserve">Имею честь сообщить, что Правительство Республики Казахстан согласно с предложением Правительства Федеративной Республики Германия и нота Вашего Превосходительства и настоящая нота будут являться Соглашением между правительствами двух государств, которое вступит в силу с даты получения настоящей ноты.</w:t>
      </w:r>
    </w:p>
    <w:p>
      <w:r>
        <w:t xml:space="preserve">Ваше превосходительство, примите уверения в моем высоком уважении.</w:t>
      </w:r>
    </w:p>
    <w:p>
      <w:r>
        <w:t xml:space="preserve">К.Токаев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