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создании государственного учреждения "Государственная инспекция по надзору за безопасным ведением нефтяных операций на море и внутренних водоемах Республики Казахстан"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12.04.2002. № 425. редакция от 12.04.2002</w:t>
      </w:r>
    </w:p>
    <w:p>
      <w:pPr>
        <w:pStyle w:val="Heading2"/>
      </w:pPr>
      <w:r>
        <w:t xml:space="preserve">Текст</w:t>
      </w:r>
    </w:p>
    <w:p>
      <w:r>
        <w:t xml:space="preserve">В целях совершенствования работы по предупреждению и ликвидации чрезвычайных ситуаций природного и техногенного характера, надзору за безопасным ведением нефтяных операций на море и внутренних водоемах Республики Казахстан Правительство Республики Казахстан постановляет: 1. Создать государственное учреждение "Государственная инспекция по надзору за безопасным ведением нефтяных операций на море и внутренних водоемах Республики Казахстан" Агентства Республики Казахстан по чрезвычайным ситуациям (далее - Учреждение). 2. Основными задачами Учреждения определить: осуществление государственного надзора за безопасным ведением нефтяных операций на море и внутренних водоемах Республики Казахстан; расследование причин аварий и несчастных случаев, внесение предложений по совершенствованию нормативных актов, регулирующих обеспечение технической безопасности при ведении нефтяных операций на море и внутренних водоемах Республики Казахстан. 3. Определить, что финансирование Учреждения производится за счет и в пределах средств, предусмотренных в республиканском бюджете Агентству Республики Казахстан по чрезвычайным ситуациям. 4. Утвердить в пределах лимита штатной численности территориальных органов Агентства Республики Казахстан по чрезвычайным ситуациям лимит штатной численности Учреждения в количестве 10 (десять) единиц. 5. Агентству Республики Казахстан по чрезвычайным ситуациям в установленном законодательством порядке: утвердить Положение об Учреждении и обеспечить его государственную регистрацию в органах юстиции; принять иные меры, вытекающие из настоящего постановления. 6.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Абрамова Т.М.,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