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Отдельные вопросы реализации проектов Программы Развития Организации Объединенных Наций "Развитие региона Великого Шелкового пути" и технической помощи Европейского Союза "Транспортный коридор Европа-Кавказ-Азия"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10.11.2001. № 1437. редакция от 10.11.2001</w:t>
      </w:r>
    </w:p>
    <w:p>
      <w:pPr>
        <w:pStyle w:val="Heading2"/>
      </w:pPr>
      <w:r>
        <w:t xml:space="preserve">Текст</w:t>
      </w:r>
    </w:p>
    <w:p>
      <w:r>
        <w:t xml:space="preserve">В целях координации работы по проектам Программы Развития Организации Объединенных Наций "Развитие региона Великого Шелкового пути" и технической помощи Европейского Союза "Транспортный коридор Европа-Кавказ-Азия" Правительство Республики Казахстан постановляет: 1. Назначить Национальным координатором по проекту Программы Развития Организации Объединенных Наций "Развитие региона Великого Шелкового пути" вице-Министра транспорта и коммуникаций Республики Казахстан Зверькова Вадима Павловича. 2. Межведомственной комиссии по вопросам упрощения процедур пересечения границ и развития международных перевозок обеспечить выполнение обязательств Республики Казахстан по реализации проектов "Развитие региона Великого Шелкового пути" и Транспортный коридор Европа-Кавказ-Азия". 3. Министерству иностранных дел Республики Казахстан уведомить представительства Программы Развития Организации Объединенных Наций и Комиссии Европейского Союза в Республике Казахстан о принятом решении. 4.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Склярова И.В.,</w:t>
      </w:r>
    </w:p>
    <w:p>
      <w:pPr>
        <w:pStyle w:val="Heading2"/>
      </w:pPr>
      <w:r>
        <w:t xml:space="preserve">Текст</w:t>
      </w:r>
    </w:p>
    <w:p>
      <w:r>
        <w:t xml:space="preserve">Умбетова А.М.)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