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организационных мерах по проведению заседания Казахстанско-украинской комиссии по экономическому сотрудничеству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25.09.2001. № 1232a. редакция от 25.09.2001</w:t>
      </w:r>
    </w:p>
    <w:p>
      <w:pPr>
        <w:pStyle w:val="Heading2"/>
      </w:pPr>
      <w:r>
        <w:t xml:space="preserve">Текст</w:t>
      </w:r>
    </w:p>
    <w:p>
      <w:r>
        <w:t xml:space="preserve">В целях организации подготовки и проведения заседания Казахстанско-украинской комиссии по экономическому сотрудничеству (далее - Комиссия) в городе Астане 24-25 сентября 2001 года Правительство Республики Казахстан постановляет: 1. Министерству иностранных дел Республики Казахстан: обеспечить выполнение протокольно-организационных мероприятий по подготовке и проведению заседания Комиссии; выделить средства на проведение заседания Комиссии, в том числе на проживание членов украинской делегации, участвующих в заседании Комиссии, за счет средств, предусмотренных в республиканском бюджете на 2001 год по программе "Представительские расходы". 2. Министерству транспорта и коммуникаций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совместно с Министерством обороны Республики Казахстан обеспечить:</w:t>
      </w:r>
    </w:p>
    <w:p>
      <w:pPr>
        <w:pStyle w:val="Heading2"/>
      </w:pPr>
      <w:r>
        <w:t xml:space="preserve">Текст</w:t>
      </w:r>
    </w:p>
    <w:p>
      <w:r>
        <w:t xml:space="preserve">пролет самолета с украинской делегацией (далее - самолет) над</w:t>
      </w:r>
    </w:p>
    <w:p>
      <w:pPr>
        <w:pStyle w:val="Heading2"/>
      </w:pPr>
      <w:r>
        <w:t xml:space="preserve">Текст</w:t>
      </w:r>
    </w:p>
    <w:p>
      <w:r>
        <w:t xml:space="preserve">территорией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стоянку и обслуживание самолета.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Первый заместитель</w:t>
      </w:r>
    </w:p>
    <w:p>
      <w:r>
        <w:t xml:space="preserve">Премьер-Министра</w:t>
      </w:r>
    </w:p>
    <w:p>
      <w:r>
        <w:t xml:space="preserve">Республики Казахстан</w:t>
      </w:r>
    </w:p>
    <w:p>
      <w:r>
        <w:t xml:space="preserve">(Специалисты: Склярова И.В.,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