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мерах по реализации Указа Президента Республики Казахстан от 14 апреля 2001 года N 585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26.04.2001. № 560. редакция от 04.05.2001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Указом Президента Республики Казахстан от 14 апреля 2001 года N 585 U010585_ "О переносе административного центра Алматинской области" Правительство Республики Казахстан постановляет: 1. Акиму Алматинской области: 1) представить в Агентство Республики Казахстан по делам государственной службы (по согласованию) сведения о работниках государственных органов, отказавшихся от перевода на работу в другую местность (город Талдыкорган) с целью оказания помощи в трудоустройстве в установленном законодательством порядке; 2) совместно с Комитетом государственного имущества и приватизации Министерства финансов Республики Казахстан принять меры к обеспечению сохранности высвобождаемых служебных зданий и сооружений государственной собственности, находящихся в городе Алматы. 2. Образовать Комиссию (далее - Комиссия) по решению вопросов, связанных с переносом административного центра Алматинской области. 3. Утвердить прилагаемый состав Комиссии. 4. Комиссии в установленном порядке внести в Правительство Республики Казахстан предложения по дальнейшему эффективному использованию служебных зданий и сооружений государственной собственности, высвобождаемых в городе Алматы. 5.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Утвержден</w:t>
      </w:r>
    </w:p>
    <w:p>
      <w:pPr>
        <w:pStyle w:val="Heading2"/>
      </w:pPr>
      <w:r>
        <w:t xml:space="preserve">Текст</w:t>
      </w:r>
    </w:p>
    <w:p>
      <w:r>
        <w:t xml:space="preserve">постановлением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26 апреля 2001 года N 560</w:t>
      </w:r>
    </w:p>
    <w:p>
      <w:pPr>
        <w:pStyle w:val="Heading2"/>
      </w:pPr>
      <w:r>
        <w:t xml:space="preserve">Текст</w:t>
      </w:r>
    </w:p>
    <w:p>
      <w:r>
        <w:t xml:space="preserve">Состав</w:t>
      </w:r>
    </w:p>
    <w:p>
      <w:pPr>
        <w:pStyle w:val="Heading2"/>
      </w:pPr>
      <w:r>
        <w:t xml:space="preserve">Текст</w:t>
      </w:r>
    </w:p>
    <w:p>
      <w:r>
        <w:t xml:space="preserve">Комиссии по решению вопросов, связанных с переносом</w:t>
      </w:r>
    </w:p>
    <w:p>
      <w:pPr>
        <w:pStyle w:val="Heading2"/>
      </w:pPr>
      <w:r>
        <w:t xml:space="preserve">Текст</w:t>
      </w:r>
    </w:p>
    <w:p>
      <w:r>
        <w:t xml:space="preserve">административного центра Алматинской области</w:t>
      </w:r>
    </w:p>
    <w:p>
      <w:pPr>
        <w:pStyle w:val="Heading2"/>
      </w:pPr>
      <w:r>
        <w:t xml:space="preserve">Текст</w:t>
      </w:r>
    </w:p>
    <w:p>
      <w:r>
        <w:t xml:space="preserve">Сноска. Состав - с изменениями и дополнениями, внесенными</w:t>
      </w:r>
    </w:p>
    <w:p>
      <w:pPr>
        <w:pStyle w:val="Heading2"/>
      </w:pPr>
      <w:r>
        <w:t xml:space="preserve">Текст</w:t>
      </w:r>
    </w:p>
    <w:p>
      <w:r>
        <w:t xml:space="preserve">постановлением Правительства РК от 4 мая 2001 года N 603</w:t>
      </w:r>
    </w:p>
    <w:p>
      <w:pPr>
        <w:pStyle w:val="Heading2"/>
      </w:pPr>
      <w:r>
        <w:t xml:space="preserve">Текст</w:t>
      </w:r>
    </w:p>
    <w:p>
      <w:r>
        <w:t xml:space="preserve">P010603_</w:t>
      </w:r>
    </w:p>
    <w:p>
      <w:pPr>
        <w:pStyle w:val="Heading2"/>
      </w:pPr>
      <w:r>
        <w:t xml:space="preserve">Текст</w:t>
      </w:r>
    </w:p>
    <w:p>
      <w:r>
        <w:t xml:space="preserve">.</w:t>
      </w:r>
    </w:p>
    <w:p>
      <w:pPr>
        <w:pStyle w:val="Heading2"/>
      </w:pPr>
      <w:r>
        <w:t xml:space="preserve">Текст</w:t>
      </w:r>
    </w:p>
    <w:p>
      <w:r>
        <w:t xml:space="preserve">Ахметов Даниал                - Первый заместитель</w:t>
      </w:r>
    </w:p>
    <w:p>
      <w:pPr>
        <w:pStyle w:val="Heading2"/>
      </w:pPr>
      <w:r>
        <w:t xml:space="preserve">Текст</w:t>
      </w:r>
    </w:p>
    <w:p>
      <w:r>
        <w:t xml:space="preserve">Кенжетаевич                     Премьер-Министра Республики Казахстан,</w:t>
      </w:r>
    </w:p>
    <w:p>
      <w:pPr>
        <w:pStyle w:val="Heading2"/>
      </w:pPr>
      <w:r>
        <w:t xml:space="preserve">Текст</w:t>
      </w:r>
    </w:p>
    <w:p>
      <w:r>
        <w:t xml:space="preserve">председатель</w:t>
      </w:r>
    </w:p>
    <w:p>
      <w:pPr>
        <w:pStyle w:val="Heading2"/>
      </w:pPr>
      <w:r>
        <w:t xml:space="preserve">Текст</w:t>
      </w:r>
    </w:p>
    <w:p>
      <w:r>
        <w:t xml:space="preserve">Досаев                        - вице-Министр финансов Республики</w:t>
      </w:r>
    </w:p>
    <w:p>
      <w:pPr>
        <w:pStyle w:val="Heading2"/>
      </w:pPr>
      <w:r>
        <w:t xml:space="preserve">Текст</w:t>
      </w:r>
    </w:p>
    <w:p>
      <w:r>
        <w:t xml:space="preserve">Ерболат Аскарбекович            Казахстан</w:t>
      </w:r>
    </w:p>
    <w:p>
      <w:pPr>
        <w:pStyle w:val="Heading2"/>
      </w:pPr>
      <w:r>
        <w:t xml:space="preserve">Текст</w:t>
      </w:r>
    </w:p>
    <w:p>
      <w:r>
        <w:t xml:space="preserve">Долженков                     - первый заместитель акима Алматинской</w:t>
      </w:r>
    </w:p>
    <w:p>
      <w:pPr>
        <w:pStyle w:val="Heading2"/>
      </w:pPr>
      <w:r>
        <w:t xml:space="preserve">Текст</w:t>
      </w:r>
    </w:p>
    <w:p>
      <w:r>
        <w:t xml:space="preserve">Виктор Анатольевич              области</w:t>
      </w:r>
    </w:p>
    <w:p>
      <w:pPr>
        <w:pStyle w:val="Heading2"/>
      </w:pPr>
      <w:r>
        <w:t xml:space="preserve">Текст</w:t>
      </w:r>
    </w:p>
    <w:p>
      <w:r>
        <w:t xml:space="preserve">Жылкайдаров                    - аким города Талдыкоргана</w:t>
      </w:r>
    </w:p>
    <w:p>
      <w:pPr>
        <w:pStyle w:val="Heading2"/>
      </w:pPr>
      <w:r>
        <w:t xml:space="preserve">Текст</w:t>
      </w:r>
    </w:p>
    <w:p>
      <w:r>
        <w:t xml:space="preserve">Сакен Егинбаевич</w:t>
      </w:r>
    </w:p>
    <w:p>
      <w:pPr>
        <w:pStyle w:val="Heading2"/>
      </w:pPr>
      <w:r>
        <w:t xml:space="preserve">Текст</w:t>
      </w:r>
    </w:p>
    <w:p>
      <w:r>
        <w:t xml:space="preserve">Оразалиев                     - первый вице-Министр внутренних дел</w:t>
      </w:r>
    </w:p>
    <w:p>
      <w:pPr>
        <w:pStyle w:val="Heading2"/>
      </w:pPr>
      <w:r>
        <w:t xml:space="preserve">Текст</w:t>
      </w:r>
    </w:p>
    <w:p>
      <w:r>
        <w:t xml:space="preserve">Молдияр Молыбаевич   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Налибаев                      - первый вице-Министр транспорта и</w:t>
      </w:r>
    </w:p>
    <w:p>
      <w:pPr>
        <w:pStyle w:val="Heading2"/>
      </w:pPr>
      <w:r>
        <w:t xml:space="preserve">Текст</w:t>
      </w:r>
    </w:p>
    <w:p>
      <w:r>
        <w:t xml:space="preserve">Абдукалык Закирович             коммуникаций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Котлов                        - вице-Министр юстиции Республики</w:t>
      </w:r>
    </w:p>
    <w:p>
      <w:pPr>
        <w:pStyle w:val="Heading2"/>
      </w:pPr>
      <w:r>
        <w:t xml:space="preserve">Текст</w:t>
      </w:r>
    </w:p>
    <w:p>
      <w:r>
        <w:t xml:space="preserve">Андрей Николаевич               Казахстан</w:t>
      </w:r>
    </w:p>
    <w:p>
      <w:pPr>
        <w:pStyle w:val="Heading2"/>
      </w:pPr>
      <w:r>
        <w:t xml:space="preserve">Текст</w:t>
      </w:r>
    </w:p>
    <w:p>
      <w:r>
        <w:t xml:space="preserve">Умербаев                      - вице-Министр труда и социальной защиты</w:t>
      </w:r>
    </w:p>
    <w:p>
      <w:pPr>
        <w:pStyle w:val="Heading2"/>
      </w:pPr>
      <w:r>
        <w:t xml:space="preserve">Текст</w:t>
      </w:r>
    </w:p>
    <w:p>
      <w:r>
        <w:t xml:space="preserve">Адилхан Абдрахманович          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Комаров                       - заместитель Председателя Комитета</w:t>
      </w:r>
    </w:p>
    <w:p>
      <w:pPr>
        <w:pStyle w:val="Heading2"/>
      </w:pPr>
      <w:r>
        <w:t xml:space="preserve">Текст</w:t>
      </w:r>
    </w:p>
    <w:p>
      <w:r>
        <w:t xml:space="preserve">Геннадий Григорьевич            государственного имущества и приватизации</w:t>
      </w:r>
    </w:p>
    <w:p>
      <w:pPr>
        <w:pStyle w:val="Heading2"/>
      </w:pPr>
      <w:r>
        <w:t xml:space="preserve">Текст</w:t>
      </w:r>
    </w:p>
    <w:p>
      <w:r>
        <w:t xml:space="preserve">Министерства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Шакенов                       - главный инспектор Отдела регионального</w:t>
      </w:r>
    </w:p>
    <w:p>
      <w:pPr>
        <w:pStyle w:val="Heading2"/>
      </w:pPr>
      <w:r>
        <w:t xml:space="preserve">Текст</w:t>
      </w:r>
    </w:p>
    <w:p>
      <w:r>
        <w:t xml:space="preserve">Мухамбеткасым Койшибаевич       развития Канцелярии Премьер-Министра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Ахметжанов                    - директор правового Департамента Агентства</w:t>
      </w:r>
    </w:p>
    <w:p>
      <w:pPr>
        <w:pStyle w:val="Heading2"/>
      </w:pPr>
      <w:r>
        <w:t xml:space="preserve">Текст</w:t>
      </w:r>
    </w:p>
    <w:p>
      <w:r>
        <w:t xml:space="preserve">Саян Клышевич                   по делам государственной службы</w:t>
      </w:r>
    </w:p>
    <w:p>
      <w:pPr>
        <w:pStyle w:val="Heading2"/>
      </w:pPr>
      <w:r>
        <w:t xml:space="preserve">Текст</w:t>
      </w:r>
    </w:p>
    <w:p>
      <w:r>
        <w:t xml:space="preserve">(по согласованию)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