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Бекназарове Б.А.</w:t>
      </w:r>
    </w:p>
    <w:p>
      <w:r>
        <w:t xml:space="preserve">Постановление. Парламент Республики Казахстан (старое название: Президиум Верховного Совета РК; Президиум Верховного Совета Казахской ССР; Верховный Совет РК; Верховный Совет Казахской ССР). от 15.04.2011. № 866-IV. редакция от 15.04.2011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1) статьи 55 и пунктом 1 статьи 82 Конституции Республики Казахстан Сенат Парламента Республики Казахстан ПОСТАНОВЛЯЕТ: Избрать Бекназарова Бектаса Абдыханулы на должность председателя Верховного суда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Председатель Сената Парламента Республики Казахстан                       К. МАМИ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