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Каркаралинского районного маслихата от 25 декабря 2024 года № VIII-30/223 "О районном бюджете на 2025-2027 годы"</w:t>
      </w:r>
    </w:p>
    <w:p>
      <w:r>
        <w:t xml:space="preserve">Решение. Маслихат Каркаралинского района. от 27.03.2025. № 208479. редакция от 27.03.2025</w:t>
      </w:r>
    </w:p>
    <w:p>
      <w:pPr>
        <w:pStyle w:val="Heading2"/>
      </w:pPr>
      <w:r>
        <w:t xml:space="preserve">Текст</w:t>
      </w:r>
    </w:p>
    <w:p>
      <w:r>
        <w:t xml:space="preserve">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Внести в решени е Каркаралинского районного маслихата "О районном бюджете на 2025-2027 годы" от 25 декабря 2024 года № VIII-30/223 (зарегистрировано в Реестре государственной регистрации нормативных правовых актов под № 204816) следующие изменения:</w:t>
      </w:r>
    </w:p>
    <w:p>
      <w:r>
        <w:t xml:space="preserve">пункт 1 изложить в новой редакции:</w:t>
      </w:r>
    </w:p>
    <w:p>
      <w:r>
        <w:t xml:space="preserve">"1. Утвердить районный бюджет на 2025-2027 годы согласно приложениям 1 , 2 и 3 соответственно, в том числе на 2025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 доходы – 8842132 тысяч тенге, в том числе:</w:t>
      </w:r>
    </w:p>
    <w:p>
      <w:r>
        <w:t xml:space="preserve">налоговые поступления – 2738161 тысяч тенге;</w:t>
      </w:r>
    </w:p>
    <w:p>
      <w:r>
        <w:t xml:space="preserve">неналоговые поступления – 276771 тысяч тенге;</w:t>
      </w:r>
    </w:p>
    <w:p>
      <w:r>
        <w:t xml:space="preserve">поступления от продажи основного капитала – 15509 тысячи тенге;</w:t>
      </w:r>
    </w:p>
    <w:p>
      <w:r>
        <w:t xml:space="preserve">поступления трансфертов – 5811691 тысяч тенге;</w:t>
      </w:r>
    </w:p>
    <w:p>
      <w:pPr>
        <w:pStyle w:val="Heading2"/>
      </w:pPr>
      <w:r>
        <w:t xml:space="preserve">Подпункт 2</w:t>
      </w:r>
    </w:p>
    <w:p>
      <w:r>
        <w:t xml:space="preserve">2) затраты – 10138961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 чистое бюджетное кредитование – 67390 тысяч тенге, в том числе:</w:t>
      </w:r>
    </w:p>
    <w:p>
      <w:r>
        <w:t xml:space="preserve">бюджетные кредиты – 110096 тысячи тенге;</w:t>
      </w:r>
    </w:p>
    <w:p>
      <w:r>
        <w:t xml:space="preserve">погашение бюджетных кредитов – 42706 тысячи тенге;</w:t>
      </w:r>
    </w:p>
    <w:p>
      <w:pPr>
        <w:pStyle w:val="Heading2"/>
      </w:pPr>
      <w:r>
        <w:t xml:space="preserve">Подпункт 4</w:t>
      </w:r>
    </w:p>
    <w:p>
      <w:r>
        <w:t xml:space="preserve">4) сальдо по операциям с финансовыми активами – 0 тенге, в том числе: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 дефицит (профицит) бюджета – -1364219 тысячи тенге;</w:t>
      </w:r>
    </w:p>
    <w:p>
      <w:pPr>
        <w:pStyle w:val="Heading2"/>
      </w:pPr>
      <w:r>
        <w:t xml:space="preserve">Подпункт 6</w:t>
      </w:r>
    </w:p>
    <w:p>
      <w:r>
        <w:t xml:space="preserve">6) финансирование дефицита (использование профицита) бюджета – 1364219 тысяч тенге, в том числе:</w:t>
      </w:r>
    </w:p>
    <w:p>
      <w:r>
        <w:t xml:space="preserve">поступление займов – 110096 тысячи тенге;</w:t>
      </w:r>
    </w:p>
    <w:p>
      <w:r>
        <w:t xml:space="preserve">погашение займов – 44543 тысячи тенге;</w:t>
      </w:r>
    </w:p>
    <w:p>
      <w:r>
        <w:t xml:space="preserve">используемые остатки бюджетных средств – 1298666 тысячи тенге.";</w:t>
      </w:r>
    </w:p>
    <w:p>
      <w:pPr>
        <w:pStyle w:val="Heading2"/>
      </w:pPr>
      <w:r>
        <w:t xml:space="preserve">Приложение приложение 1 , 5 к указанному решению изложить в новой редакции согласно приложений 1 , 2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Настоящее решение вводится в действие с 1 января 2025 года.</w:t>
      </w:r>
    </w:p>
    <w:p>
      <w:r>
        <w:t xml:space="preserve">| Председатель районного маслихата | С. Оспанов |</w:t>
      </w:r>
    </w:p>
    <w:p>
      <w:r>
        <w:t xml:space="preserve">|---|---|</w:t>
      </w:r>
    </w:p>
    <w:p>
      <w:r>
        <w:t xml:space="preserve">|  | Приложение 1 к решению Каркаралинского районного маслихата от 27 марта 2025 года № VIII-34/262 |</w:t>
      </w:r>
    </w:p>
    <w:p>
      <w:r>
        <w:t xml:space="preserve">|---|---|</w:t>
      </w:r>
    </w:p>
    <w:p>
      <w:r>
        <w:t xml:space="preserve">|  | Приложение 1 к решению Каркаралинского районного маслихата от 25 декабря 2024 года № VIII-30/223 |</w:t>
      </w:r>
    </w:p>
    <w:p>
      <w:pPr>
        <w:pStyle w:val="Heading2"/>
      </w:pPr>
      <w:r>
        <w:t xml:space="preserve">Глава Районный бюджет на 2025 год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I. Доходы | 8842132 |</w:t>
      </w:r>
    </w:p>
    <w:p>
      <w:r>
        <w:t xml:space="preserve">| 1 |  |  | Налоговые поступления | 2738161 |</w:t>
      </w:r>
    </w:p>
    <w:p>
      <w:r>
        <w:t xml:space="preserve">|  | 01 |  | Подоходный налог | 1310027 |</w:t>
      </w:r>
    </w:p>
    <w:p>
      <w:r>
        <w:t xml:space="preserve">|  |  | 1 | Корпоративный подоходный налог | 14676 |</w:t>
      </w:r>
    </w:p>
    <w:p>
      <w:r>
        <w:t xml:space="preserve">|  |  | 2 | Индивидуальный подоходный налог | 1295351 |</w:t>
      </w:r>
    </w:p>
    <w:p>
      <w:r>
        <w:t xml:space="preserve">|  | 03 |  | Социальный налог | 796979 |</w:t>
      </w:r>
    </w:p>
    <w:p>
      <w:r>
        <w:t xml:space="preserve">|  |  | 1 | Социальный налог | 796979 |</w:t>
      </w:r>
    </w:p>
    <w:p>
      <w:r>
        <w:t xml:space="preserve">|  | 04 |  | Hалоги на собственность | 535264 |</w:t>
      </w:r>
    </w:p>
    <w:p>
      <w:r>
        <w:t xml:space="preserve">|  |  | 1 | Hалоги на имущество | 520016 |</w:t>
      </w:r>
    </w:p>
    <w:p>
      <w:r>
        <w:t xml:space="preserve">|  |  | 3 | Земельный налог | 2065 |</w:t>
      </w:r>
    </w:p>
    <w:p>
      <w:r>
        <w:t xml:space="preserve">|  |  | 4 | Hалог на транспортные средства | 5837 |</w:t>
      </w:r>
    </w:p>
    <w:p>
      <w:r>
        <w:t xml:space="preserve">|  |  | 5 | Единый земельный налог | 7346 |</w:t>
      </w:r>
    </w:p>
    <w:p>
      <w:r>
        <w:t xml:space="preserve">|  | 05 |  | Внутренние налоги на товары, работы и услуги | 70403 |</w:t>
      </w:r>
    </w:p>
    <w:p>
      <w:r>
        <w:t xml:space="preserve">|  |  | 2 | Акцизы | 3783 |</w:t>
      </w:r>
    </w:p>
    <w:p>
      <w:r>
        <w:t xml:space="preserve">|  |  | 3 | Поступления за использование природных и других ресурсов | 61136 |</w:t>
      </w:r>
    </w:p>
    <w:p>
      <w:r>
        <w:t xml:space="preserve">|  |  | 4 | Сборы за ведение предпринимательской и профессиональной деятельности | 5484 |</w:t>
      </w:r>
    </w:p>
    <w:p>
      <w:r>
        <w:t xml:space="preserve">|  | 08 |  | Обязательные платежи, взимаемые за совершение юридически значимых действий и (или) выдачу документов уполномоченными на то государственными органами или должностными лицами | 25488 |</w:t>
      </w:r>
    </w:p>
    <w:p>
      <w:r>
        <w:t xml:space="preserve">|  |  | 1 | Государственная пошлина | 25488 |</w:t>
      </w:r>
    </w:p>
    <w:p>
      <w:r>
        <w:t xml:space="preserve">| 2 |  |  | Неналоговые поступления | 276771 |</w:t>
      </w:r>
    </w:p>
    <w:p>
      <w:r>
        <w:t xml:space="preserve">|  | 01 |  | Доходы от государственной собственности | 10449 |</w:t>
      </w:r>
    </w:p>
    <w:p>
      <w:r>
        <w:t xml:space="preserve">|  |  | 5 | Доходы от аренды имущества, находящегося в государственной собственности | 10436 |</w:t>
      </w:r>
    </w:p>
    <w:p>
      <w:r>
        <w:t xml:space="preserve">|  |  | 7 | Вознаграждения по кредитам, выданным из государственного бюджета | 13 |</w:t>
      </w:r>
    </w:p>
    <w:p>
      <w:r>
        <w:t xml:space="preserve">|  | 03 |  | Поступления денег от проведения государственных закупок, организуемых государственными учреждениями, финансируемыми из государственного бюджета | 1260 |</w:t>
      </w:r>
    </w:p>
    <w:p>
      <w:r>
        <w:t xml:space="preserve">|  |  | 1 | Поступления денег от проведения государственных закупок, организуемых государственными учреждениями, финансируемыми из государственного бюджета | 1260 |</w:t>
      </w:r>
    </w:p>
    <w:p>
      <w:r>
        <w:t xml:space="preserve">|  | 06 |  | Прочие неналоговые поступления | 265062 |</w:t>
      </w:r>
    </w:p>
    <w:p>
      <w:r>
        <w:t xml:space="preserve">|  |  | 1 | Прочие неналоговые поступления | 265062 |</w:t>
      </w:r>
    </w:p>
    <w:p>
      <w:r>
        <w:t xml:space="preserve">| 3 |  |  | Поступления от продажи основного капитала | 15509 |</w:t>
      </w:r>
    </w:p>
    <w:p>
      <w:r>
        <w:t xml:space="preserve">|  | 01 |  | Продажа государственного имущества, закрепленного за государственными учреждениями | 11086 |</w:t>
      </w:r>
    </w:p>
    <w:p>
      <w:r>
        <w:t xml:space="preserve">|  |  | 1 | Продажа государственного имущества, закрепленного за государственными учреждениями | 11086 |</w:t>
      </w:r>
    </w:p>
    <w:p>
      <w:r>
        <w:t xml:space="preserve">|  | 03 |  | Продажа земли и нематериальных активов | 4423 |</w:t>
      </w:r>
    </w:p>
    <w:p>
      <w:r>
        <w:t xml:space="preserve">|  |  | 1 | Продажа земли | 4334 |</w:t>
      </w:r>
    </w:p>
    <w:p>
      <w:r>
        <w:t xml:space="preserve">|  |  | 2 | Продажа нематериальных активов | 89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4 |  |  | Поступления трансфертов | 5811691 |</w:t>
      </w:r>
    </w:p>
    <w:p>
      <w:r>
        <w:t xml:space="preserve">|  | 01 |  | Трансферты из нижестоящих органов государственного управления | 22296 |</w:t>
      </w:r>
    </w:p>
    <w:p>
      <w:r>
        <w:t xml:space="preserve">|  |  | 3 | Трансферты из бюджетов городов районного значения, сел, поселков, сельских округов | 22296 |</w:t>
      </w:r>
    </w:p>
    <w:p>
      <w:r>
        <w:t xml:space="preserve">|  | 02 |  | Трансферты из вышестоящих органов государственного управления | 5789395 |</w:t>
      </w:r>
    </w:p>
    <w:p>
      <w:r>
        <w:t xml:space="preserve">|  |  | 2 | Трансферты из областного бюджета | 5789395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10138961 |</w:t>
      </w:r>
    </w:p>
    <w:p>
      <w:r>
        <w:t xml:space="preserve">| 01 |  |  |  | Государственные услуги общего характера | 1412182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408461 |</w:t>
      </w:r>
    </w:p>
    <w:p>
      <w:r>
        <w:t xml:space="preserve">|  |  | 112 |  | Аппарат маслихата района (города областного значения) | 60412 |</w:t>
      </w:r>
    </w:p>
    <w:p>
      <w:r>
        <w:t xml:space="preserve">|  |  |  | 001 | Услуги по обеспечению деятельности маслихата района (города областного значения) | 60412 |</w:t>
      </w:r>
    </w:p>
    <w:p>
      <w:r>
        <w:t xml:space="preserve">|  |  | 122 |  | Аппарат акима района (города областного значения) | 348049 |</w:t>
      </w:r>
    </w:p>
    <w:p>
      <w:r>
        <w:t xml:space="preserve">|  |  |  | 001 | Услуги по обеспечению деятельности акима района (города областного значения) | 325649 |</w:t>
      </w:r>
    </w:p>
    <w:p>
      <w:r>
        <w:t xml:space="preserve">|  |  |  | 003 | Капитальные расходы государственного органа | 22400 |</w:t>
      </w:r>
    </w:p>
    <w:p>
      <w:r>
        <w:t xml:space="preserve">|  | 2 |  |  | Финансовая деятельность | 77257 |</w:t>
      </w:r>
    </w:p>
    <w:p>
      <w:r>
        <w:t xml:space="preserve">|  |  | 489 |  | Отдел государственных активов и закупок района (города областного значения) | 77257 |</w:t>
      </w:r>
    </w:p>
    <w:p>
      <w:r>
        <w:t xml:space="preserve">|  |  |  | 001 | Услуги по реализации государственной политики в области управления государственных активов и закупок на местном уровне | 31148 |</w:t>
      </w:r>
    </w:p>
    <w:p>
      <w:r>
        <w:t xml:space="preserve">|  |  |  | 003 | Капитальные расходы государственного органа | 977 |</w:t>
      </w:r>
    </w:p>
    <w:p>
      <w:r>
        <w:t xml:space="preserve">|  |  |  | 004 | Проведение оценки имущества в целях налогообложения | 1502 |</w:t>
      </w:r>
    </w:p>
    <w:p>
      <w:r>
        <w:t xml:space="preserve">|  |  |  | 005 | Приватизация, управление коммунальным имуществом, постприватизационная деятельность и регулирование споров, связанных с этим | 539 |</w:t>
      </w:r>
    </w:p>
    <w:p>
      <w:r>
        <w:t xml:space="preserve">|  |  |  | 113 | Целевые текущие трансферты нижестоящим бюджетам | 43091 |</w:t>
      </w:r>
    </w:p>
    <w:p>
      <w:r>
        <w:t xml:space="preserve">|  | 9 |  |  | Прочие государственные услуги общего характера | 926464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693995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41250 |</w:t>
      </w:r>
    </w:p>
    <w:p>
      <w:r>
        <w:t xml:space="preserve">|  |  |  | 067 | Капитальные расходы подведомственных государственных учреждений и организаций | 110340 |</w:t>
      </w:r>
    </w:p>
    <w:p>
      <w:r>
        <w:t xml:space="preserve">|  |  |  | 113 | Целевые текущие трансферты нижестоящим бюджетам | 542405 |</w:t>
      </w:r>
    </w:p>
    <w:p>
      <w:r>
        <w:t xml:space="preserve">|  |  | 459 |  | Отдел экономики и финансов района (города областного значения) | 187701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91555 |</w:t>
      </w:r>
    </w:p>
    <w:p>
      <w:r>
        <w:t xml:space="preserve">|  |  |  | 015 | Капитальные расходы государственного органа | 927 |</w:t>
      </w:r>
    </w:p>
    <w:p>
      <w:r>
        <w:t xml:space="preserve">|  |  |  | 113 | Целевые текущие трансферты нижестоящим бюджетам | 95219 |</w:t>
      </w:r>
    </w:p>
    <w:p>
      <w:r>
        <w:t xml:space="preserve">|  |  | 494 |  | Отдел предпринимательства и промышленности района (города областного значения) | 44768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промышленности | 44768 |</w:t>
      </w:r>
    </w:p>
    <w:p>
      <w:r>
        <w:t xml:space="preserve">| 02 |  |  |  | Оборона | 64922 |</w:t>
      </w:r>
    </w:p>
    <w:p>
      <w:r>
        <w:t xml:space="preserve">|  | 1 |  |  | Военные нужды | 20267 |</w:t>
      </w:r>
    </w:p>
    <w:p>
      <w:r>
        <w:t xml:space="preserve">|  |  | 122 |  | Аппарат акима района (города областного значения) | 20267 |</w:t>
      </w:r>
    </w:p>
    <w:p>
      <w:r>
        <w:t xml:space="preserve">|  |  |  | 005 | Мероприятия в рамках исполнения всеобщей воинской обязанности | 20267 |</w:t>
      </w:r>
    </w:p>
    <w:p>
      <w:r>
        <w:t xml:space="preserve">|  | 2 |  |  | Организация работы по чрезвычайным ситуациям | 44655 |</w:t>
      </w:r>
    </w:p>
    <w:p>
      <w:r>
        <w:t xml:space="preserve">|  |  | 122 |  | Аппарат акима района (города областного значения) | 44655 |</w:t>
      </w:r>
    </w:p>
    <w:p>
      <w:r>
        <w:t xml:space="preserve">|  |  |  | 006 | Предупреждение и ликвидация чрезвычайных ситуаций масштаба района (города областного значения) | 40425 |</w:t>
      </w:r>
    </w:p>
    <w:p>
      <w:r>
        <w:t xml:space="preserve">|  |  |  | 007 | Мероприятия по профилактике и тушению степных пожаров районного (городского) масштаба, а также пожаров в населенных пунктах, в которых не созданы органы государственной противопожарной службы | 4230 |</w:t>
      </w:r>
    </w:p>
    <w:p>
      <w:r>
        <w:t xml:space="preserve">| 3 |  |  |  | Общественный порядок, безопасность, правовая, судебная, уголовно-исполнительная деятельность | 8000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9 |  |  | Прочие услуги в области общественного порядка и безопасности | 8000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8000 |</w:t>
      </w:r>
    </w:p>
    <w:p>
      <w:r>
        <w:t xml:space="preserve">|  |  |  | 021 | Обеспечение безопасности дорожного движения в населенных пунктах | 8000 |</w:t>
      </w:r>
    </w:p>
    <w:p>
      <w:r>
        <w:t xml:space="preserve">| 06 |  |  |  | Социальная помощь и социальное обеспечение | 937803 |</w:t>
      </w:r>
    </w:p>
    <w:p>
      <w:r>
        <w:t xml:space="preserve">|  | 1 |  |  | Социальное обеспечение | 206784 |</w:t>
      </w:r>
    </w:p>
    <w:p>
      <w:r>
        <w:t xml:space="preserve">|  |  | 451 |  | Отдел занятости и социальных программ района (города областного значения) | 206784 |</w:t>
      </w:r>
    </w:p>
    <w:p>
      <w:r>
        <w:t xml:space="preserve">|  |  |  | 005 | Государственная адресная социальная помощь | 206784 |</w:t>
      </w:r>
    </w:p>
    <w:p>
      <w:r>
        <w:t xml:space="preserve">|  | 2 |  |  | Социальная помощь | 605999 |</w:t>
      </w:r>
    </w:p>
    <w:p>
      <w:r>
        <w:t xml:space="preserve">|  |  | 451 |  | Отдел занятости и социальных программ района (города областного значения) | 605999 |</w:t>
      </w:r>
    </w:p>
    <w:p>
      <w:r>
        <w:t xml:space="preserve">|  |  |  | 004 | Оказание социальной помощи на приобретение топлива специалистам здравоохранения, образования, социального обеспечения, культуры, спорта и ветеринарии в сельской местности в соответствии с законодательством Республики Казахстан | 51035 |</w:t>
      </w:r>
    </w:p>
    <w:p>
      <w:r>
        <w:t xml:space="preserve">|  |  |  | 006 | Оказание жилищной помощи | 1115 |</w:t>
      </w:r>
    </w:p>
    <w:p>
      <w:r>
        <w:t xml:space="preserve">|  |  |  | 007 | Социальная помощь отдельным категориям нуждающихся граждан по решениям местных представительных органов | 159208 |</w:t>
      </w:r>
    </w:p>
    <w:p>
      <w:r>
        <w:t xml:space="preserve">|  |  |  | 010 | Материальное обеспечение детей с инвалидностью, воспитывающихся и обучающихся на дому | 556 |</w:t>
      </w:r>
    </w:p>
    <w:p>
      <w:r>
        <w:t xml:space="preserve">|  |  |  | 014 | Оказание социальной помощи нуждающимся гражданам на дому | 185542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абилитации и реабилитации лица с инвалидностью | 208543 |</w:t>
      </w:r>
    </w:p>
    <w:p>
      <w:r>
        <w:t xml:space="preserve">|  | 9 |  |  | Прочие услуги в области социальной помощи и социального обеспечения | 125020 |</w:t>
      </w:r>
    </w:p>
    <w:p>
      <w:r>
        <w:t xml:space="preserve">|  |  | 451 |  | Отдел занятости и социальных программ района (города областного значения) | 125020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73147 |</w:t>
      </w:r>
    </w:p>
    <w:p>
      <w:r>
        <w:t xml:space="preserve">|  |  |  | 011 | Оплата услуг по зачислению, выплате и доставке пособий и других социальных выплат | 1200 |</w:t>
      </w:r>
    </w:p>
    <w:p>
      <w:r>
        <w:t xml:space="preserve">|  |  |  | 021 | Капитальные расходы государственного органа | 1266 |</w:t>
      </w:r>
    </w:p>
    <w:p>
      <w:r>
        <w:t xml:space="preserve">|  |  |  | 050 | Обеспечение прав и улучшение качества жизни лиц с инвалидностью в Республике Казахстан | 9407 |</w:t>
      </w:r>
    </w:p>
    <w:p>
      <w:r>
        <w:t xml:space="preserve">|  |  |  | 054 | Размещение государственного социального заказа в неправительственных организациях | 35500 |</w:t>
      </w:r>
    </w:p>
    <w:p>
      <w:r>
        <w:t xml:space="preserve">|  |  |  | 094 | Предоставление жилищных сертификатов как социальная помощь | 4500 |</w:t>
      </w:r>
    </w:p>
    <w:p>
      <w:r>
        <w:t xml:space="preserve">| 07 |  |  |  | Жилищно-коммунальное хозяйство | 1968632 |</w:t>
      </w:r>
    </w:p>
    <w:p>
      <w:r>
        <w:t xml:space="preserve">|  | 1 |  |  | Жилищное хозяйство | 463381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120292 |</w:t>
      </w:r>
    </w:p>
    <w:p>
      <w:r>
        <w:t xml:space="preserve">|  |  |  | 003 | Организация сохранения государственного жилищного фонда | 17000 |</w:t>
      </w:r>
    </w:p>
    <w:p>
      <w:r>
        <w:t xml:space="preserve">|  |  |  | 005 | Снос аварийного и ветхого жилья | 5000 |</w:t>
      </w:r>
    </w:p>
    <w:p>
      <w:r>
        <w:t xml:space="preserve">|  |  |  | 033 | Проектирование, развитие и (или) обустройство инженерно-коммуникационной инфраструктуры | 98292 |</w:t>
      </w:r>
    </w:p>
    <w:p>
      <w:r>
        <w:t xml:space="preserve">|  |  | 472 |  | Отдел строительства, архитектуры и градостроительства района (города областного значения) | 296604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004 | Проектирование, развитие и (или) обустройство инженерно- коммуникационной инфраструктуры | 296604 |</w:t>
      </w:r>
    </w:p>
    <w:p>
      <w:r>
        <w:t xml:space="preserve">|  |  | 479 |  | Отдел жилищной инспекции района (города областного значения) | 45485 |</w:t>
      </w:r>
    </w:p>
    <w:p>
      <w:r>
        <w:t xml:space="preserve">|  |  |  | 001 | Услуги по реализации государственной политики на местном уровне в области жилищного фонда | 26685 |</w:t>
      </w:r>
    </w:p>
    <w:p>
      <w:r>
        <w:t xml:space="preserve">|  |  |  | 005 | Капитальные расходы государственного органа | 800 |</w:t>
      </w:r>
    </w:p>
    <w:p>
      <w:r>
        <w:t xml:space="preserve">|  |  |  | 098 | Приобретение жилья коммунального жилищного фонда | 19000 |</w:t>
      </w:r>
    </w:p>
    <w:p>
      <w:r>
        <w:t xml:space="preserve">|  | 2 |  |  | Коммунальное хозяйство | 1501038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317497 |</w:t>
      </w:r>
    </w:p>
    <w:p>
      <w:r>
        <w:t xml:space="preserve">|  |  |  | 012 | Функционирование системы водоснабжения и водоотведения | 308000 |</w:t>
      </w:r>
    </w:p>
    <w:p>
      <w:r>
        <w:t xml:space="preserve">|  |  |  | 028 | Развитие коммунального хозяйства | 4000 |</w:t>
      </w:r>
    </w:p>
    <w:p>
      <w:r>
        <w:t xml:space="preserve">|  |  |  | 048 | Развитие благоустройства городов и населенных пунктов | 5497 |</w:t>
      </w:r>
    </w:p>
    <w:p>
      <w:r>
        <w:t xml:space="preserve">|  |  | 472 |  | Отдел строительства, архитектуры и градостроительства района (города областного значения) | 1183541 |</w:t>
      </w:r>
    </w:p>
    <w:p>
      <w:r>
        <w:t xml:space="preserve">|  |  |  | 005 | Развитие коммунального хозяйства | 172179 |</w:t>
      </w:r>
    </w:p>
    <w:p>
      <w:r>
        <w:t xml:space="preserve">|  |  |  | 058 | Развитие системы водоснабжения и водоотведения в сельских населенных пунктах | 1011362 |</w:t>
      </w:r>
    </w:p>
    <w:p>
      <w:r>
        <w:t xml:space="preserve">|  | 3 |  |  | Благоустройство населенных пунктов | 4213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4213 |</w:t>
      </w:r>
    </w:p>
    <w:p>
      <w:r>
        <w:t xml:space="preserve">|  |  |  | 016 | Обеспечение санитарии населенных пунктов | 3213 |</w:t>
      </w:r>
    </w:p>
    <w:p>
      <w:r>
        <w:t xml:space="preserve">|  |  |  | 018 | Благоустройство и озеленение населенных пунктов | 1000 |</w:t>
      </w:r>
    </w:p>
    <w:p>
      <w:r>
        <w:t xml:space="preserve">| 08 |  |  |  | Культура, спорт, туризм и информационное пространство | 1635759 |</w:t>
      </w:r>
    </w:p>
    <w:p>
      <w:r>
        <w:t xml:space="preserve">|  | 1 |  |  | Деятельность в области культуры | 753920 |</w:t>
      </w:r>
    </w:p>
    <w:p>
      <w:r>
        <w:t xml:space="preserve">|  |  | 455 |  | Отдел культуры и развития языков района (города областного значения) | 753920 |</w:t>
      </w:r>
    </w:p>
    <w:p>
      <w:r>
        <w:t xml:space="preserve">|  |  |  | 003 | Поддержка культурно-досуговой работы | 753920 |</w:t>
      </w:r>
    </w:p>
    <w:p>
      <w:r>
        <w:t xml:space="preserve">|  | 2 |  |  | Спорт | 310302 |</w:t>
      </w:r>
    </w:p>
    <w:p>
      <w:r>
        <w:t xml:space="preserve">|  |  | 465 |  | Отдел физической культуры и спорта района (города областного значения) | 238053 |</w:t>
      </w:r>
    </w:p>
    <w:p>
      <w:r>
        <w:t xml:space="preserve">|  |  |  | 001 | Услуги по реализации государственной политики на местном уровне в сфере физической культуры и спорта | 75675 |</w:t>
      </w:r>
    </w:p>
    <w:p>
      <w:r>
        <w:t xml:space="preserve">|  |  |  | 004 | Капитальные расходы государственного органа | 350 |</w:t>
      </w:r>
    </w:p>
    <w:p>
      <w:r>
        <w:t xml:space="preserve">|  |  |  | 005 | Развитие массового спорта и национальных видов спорта | 125409 |</w:t>
      </w:r>
    </w:p>
    <w:p>
      <w:r>
        <w:t xml:space="preserve">|  |  |  | 006 | Проведение спортивных соревнований на районном (города областного значения) уровне | 21336 |</w:t>
      </w:r>
    </w:p>
    <w:p>
      <w:r>
        <w:t xml:space="preserve">|  |  |  | 007 | Подготовка и участие членов сборных команд района (города областного значения) по различным видам спорта на областных спортивных соревнованиях | 13483 |</w:t>
      </w:r>
    </w:p>
    <w:p>
      <w:r>
        <w:t xml:space="preserve">|  |  |  | 032 | Капитальные расходы подведомственных государственных учреждений и организаций | 1800 |</w:t>
      </w:r>
    </w:p>
    <w:p>
      <w:r>
        <w:t xml:space="preserve">|  |  | 472 |  | Отдел строительства, архитектуры и градостроительства района (города областного значения) | 72249 |</w:t>
      </w:r>
    </w:p>
    <w:p>
      <w:r>
        <w:t xml:space="preserve">|  |  |  | 008 | Развитие объектов спорта | 72249 |</w:t>
      </w:r>
    </w:p>
    <w:p>
      <w:r>
        <w:t xml:space="preserve">|  | 3 |  |  | Информационное пространство | 348876 |</w:t>
      </w:r>
    </w:p>
    <w:p>
      <w:r>
        <w:t xml:space="preserve">|  |  | 455 |  | Отдел культуры и развития языков района (города областного значения) | 338542 |</w:t>
      </w:r>
    </w:p>
    <w:p>
      <w:r>
        <w:t xml:space="preserve">|  |  |  | 006 | Функционирование районных (городских) библиотек | 337433 |</w:t>
      </w:r>
    </w:p>
    <w:p>
      <w:r>
        <w:t xml:space="preserve">|  |  |  | 007 | Развитие государственного языка и других языков народа Казахстана | 1109 |</w:t>
      </w:r>
    </w:p>
    <w:p>
      <w:r>
        <w:t xml:space="preserve">|  |  | 456 |  | Отдел внутренней политики района (города областного значения) | 10334 |</w:t>
      </w:r>
    </w:p>
    <w:p>
      <w:r>
        <w:t xml:space="preserve">|  |  |  | 002 | Услуги по проведению государственной информационной политики | 10334 |</w:t>
      </w:r>
    </w:p>
    <w:p>
      <w:r>
        <w:t xml:space="preserve">|  | 9 |  |  | Прочие услуги по организации культуры, спорта, туризма и информационного пространства | 222661 |</w:t>
      </w:r>
    </w:p>
    <w:p>
      <w:r>
        <w:t xml:space="preserve">|  |  | 455 |  | Отдел культуры и развития языков района (города областного значения) | 111372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35512 |</w:t>
      </w:r>
    </w:p>
    <w:p>
      <w:r>
        <w:t xml:space="preserve">|  |  |  | 032 | Капитальные расходы подведомственных государственных учреждений и организаций | 75860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456 |  | Отдел внутренней политики района (города областного значения) | 111289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40588 |</w:t>
      </w:r>
    </w:p>
    <w:p>
      <w:r>
        <w:t xml:space="preserve">|  |  |  | 003 | Реализация мероприятий в сфере молодежной политики | 70591 |</w:t>
      </w:r>
    </w:p>
    <w:p>
      <w:r>
        <w:t xml:space="preserve">|  |  |  | 006 | Капитальные расходы государственного органа | 110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143114 |</w:t>
      </w:r>
    </w:p>
    <w:p>
      <w:r>
        <w:t xml:space="preserve">|  | 1 |  |  | Сельское хозяйство | 58753 |</w:t>
      </w:r>
    </w:p>
    <w:p>
      <w:r>
        <w:t xml:space="preserve">|  |  | 462 |  | Отдел сельского хозяйства района (города областного значения) | 58753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48753 |</w:t>
      </w:r>
    </w:p>
    <w:p>
      <w:r>
        <w:t xml:space="preserve">|  |  |  | 113 | Целевые текущие трансферты нижестоящим бюджетам | 10000 |</w:t>
      </w:r>
    </w:p>
    <w:p>
      <w:r>
        <w:t xml:space="preserve">|  | 6 |  |  | Земельные отношения | 46612 |</w:t>
      </w:r>
    </w:p>
    <w:p>
      <w:r>
        <w:t xml:space="preserve">|  |  | 463 |  | Отдел земельных отношений района (города областного значения) | 46612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45132 |</w:t>
      </w:r>
    </w:p>
    <w:p>
      <w:r>
        <w:t xml:space="preserve">|  |  |  | 005 | Капитальные расходы государственного органа | 1480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37749 |</w:t>
      </w:r>
    </w:p>
    <w:p>
      <w:r>
        <w:t xml:space="preserve">|  |  | 459 |  | Отдел экономики и финансов района (города областного значения) | 37749 |</w:t>
      </w:r>
    </w:p>
    <w:p>
      <w:r>
        <w:t xml:space="preserve">|  |  |  | 099 | Реализация мер по оказанию социальной поддержки специалистов | 37749 |</w:t>
      </w:r>
    </w:p>
    <w:p>
      <w:r>
        <w:t xml:space="preserve">| 11 |  |  |  | Промышленность, архитектурная, градостроительная и строительная деятельность | 61791 |</w:t>
      </w:r>
    </w:p>
    <w:p>
      <w:r>
        <w:t xml:space="preserve">|  | 2 |  |  | Архитектурная, градостроительная и строительная деятельность | 61791 |</w:t>
      </w:r>
    </w:p>
    <w:p>
      <w:r>
        <w:t xml:space="preserve">|  |  | 472 |  | Отдел строительства, архитектуры и градостроительства района (города областного значения) | 61791 |</w:t>
      </w:r>
    </w:p>
    <w:p>
      <w:r>
        <w:t xml:space="preserve">|  |  |  | 001 | Услуги по реализации государственной политики в области строительства, архитектуры и градостроительства на местном уровне | 60434 |</w:t>
      </w:r>
    </w:p>
    <w:p>
      <w:r>
        <w:t xml:space="preserve">|  |  |  | 017 | Капитальные расходы государственного органа | 1357 |</w:t>
      </w:r>
    </w:p>
    <w:p>
      <w:r>
        <w:t xml:space="preserve">| 12 |  |  |  | Транспорт и коммуникации | 896441 |</w:t>
      </w:r>
    </w:p>
    <w:p>
      <w:r>
        <w:t xml:space="preserve">|  | 1 |  |  | Автомобильный транспорт | 871441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871441 |</w:t>
      </w:r>
    </w:p>
    <w:p>
      <w:r>
        <w:t xml:space="preserve">|  |  |  | 022 | Развитие транспортной инфраструктуры | 403442 |</w:t>
      </w:r>
    </w:p>
    <w:p>
      <w:r>
        <w:t xml:space="preserve">|  |  |  | 023 | Обеспечение функционирования автомобильных дорог | 160490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307509 |</w:t>
      </w:r>
    </w:p>
    <w:p>
      <w:r>
        <w:t xml:space="preserve">|  | 9 |  |  | Прочие услуги в сфере транспорта и коммуникаций | 25000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25000 |</w:t>
      </w:r>
    </w:p>
    <w:p>
      <w:r>
        <w:t xml:space="preserve">|  |  |  | 037 | Субсидирование пассажирских перевозок по социально значимым городским (сельским), пригородным и внутрирайонным сообщениям | 25000 |</w:t>
      </w:r>
    </w:p>
    <w:p>
      <w:r>
        <w:t xml:space="preserve">| 13 |  |  |  | Прочие | 1096903 |</w:t>
      </w:r>
    </w:p>
    <w:p>
      <w:r>
        <w:t xml:space="preserve">|  | 9 |  |  | Прочие | 1096903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362314 |</w:t>
      </w:r>
    </w:p>
    <w:p>
      <w:r>
        <w:t xml:space="preserve">|  |  |  | 062 | 'Реализация мероприятий по социальной и инженерной инфраструктуре в сельских населенных пунктах в рамках проекта "Ауыл-Ел бесігі" | 362314 |</w:t>
      </w:r>
    </w:p>
    <w:p>
      <w:r>
        <w:t xml:space="preserve">|  |  | 459 |  | Отдел экономики и финансов района (города областного значения) | 21529 |</w:t>
      </w:r>
    </w:p>
    <w:p>
      <w:r>
        <w:t xml:space="preserve">|  |  |  | 012 | Резерв местного исполнительного органа района (города областного значения) | 21529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472 |  | Отдел строительства, архитектуры и градостроительства района (города областного значения) | 713060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543726 |</w:t>
      </w:r>
    </w:p>
    <w:p>
      <w:r>
        <w:t xml:space="preserve">|  |  |  | 085 | Реализация бюджетных инвестиционных проектов в малых и моногородах | 169334 |</w:t>
      </w:r>
    </w:p>
    <w:p>
      <w:r>
        <w:t xml:space="preserve">| 14 |  |  |  | Обслуживание долга | 45415 |</w:t>
      </w:r>
    </w:p>
    <w:p>
      <w:r>
        <w:t xml:space="preserve">|  | 1 |  |  | Обслуживание долга | 45415 |</w:t>
      </w:r>
    </w:p>
    <w:p>
      <w:r>
        <w:t xml:space="preserve">|  |  | 459 |  | Отдел экономики и финансов района (города областного значения) | 45415 |</w:t>
      </w:r>
    </w:p>
    <w:p>
      <w:r>
        <w:t xml:space="preserve">|  |  |  | 021 | Обслуживание долга местных исполнительных органов по выплате вознаграждений и иных платежей по займам из областного бюджета | 45415 |</w:t>
      </w:r>
    </w:p>
    <w:p>
      <w:r>
        <w:t xml:space="preserve">| 15 |  |  |  | Трансферты | 1867999 |</w:t>
      </w:r>
    </w:p>
    <w:p>
      <w:r>
        <w:t xml:space="preserve">|  | 1 |  |  | Трансферты | 1867999 |</w:t>
      </w:r>
    </w:p>
    <w:p>
      <w:r>
        <w:t xml:space="preserve">|  |  | 459 |  | Отдел экономики и финансов района (города областного значения) | 1867999 |</w:t>
      </w:r>
    </w:p>
    <w:p>
      <w:r>
        <w:t xml:space="preserve">|  |  |  | 006 | Возврат неиспользованных (недоиспользованных) целевых трансфертов | 292298 |</w:t>
      </w:r>
    </w:p>
    <w:p>
      <w:r>
        <w:t xml:space="preserve">|  |  |  | 024 | Целевые текущие трансферты из нижестоящего бюджета на компенсацию потерь вышестоящего бюджета в связи с изменением законодательства | 542069 |</w:t>
      </w:r>
    </w:p>
    <w:p>
      <w:r>
        <w:t xml:space="preserve">|  |  |  | 038 | Субвенции | 1033632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III. Чистое бюджетное кредитование | 67390 |</w:t>
      </w:r>
    </w:p>
    <w:p>
      <w:r>
        <w:t xml:space="preserve">|  |  |  |  | Бюджетные кредиты | 110096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110096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110096 |</w:t>
      </w:r>
    </w:p>
    <w:p>
      <w:r>
        <w:t xml:space="preserve">|  |  | 459 |  | Отдел экономики и финансов района (города областного значения) | 110096 |</w:t>
      </w:r>
    </w:p>
    <w:p>
      <w:r>
        <w:t xml:space="preserve">|  |  |  | 018 | Бюджетные кредиты для реализации мер социальной поддержки специалистов | 110096 |</w:t>
      </w:r>
    </w:p>
    <w:p>
      <w:r>
        <w:t xml:space="preserve">| Категория | Сумма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Погашение бюджетных кредитов | 42706 |</w:t>
      </w:r>
    </w:p>
    <w:p>
      <w:r>
        <w:t xml:space="preserve">| 5 |  |  | Погашение бюджетных кредитов | 42706 |</w:t>
      </w:r>
    </w:p>
    <w:p>
      <w:r>
        <w:t xml:space="preserve">|  | 01 |  | Погашение бюджетных кредитов | 42706 |</w:t>
      </w:r>
    </w:p>
    <w:p>
      <w:r>
        <w:t xml:space="preserve">|  |  | 1 | Погашение бюджетных кредитов, выданных из государственного бюджета | 42706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IV. Сальдо по операциям с финансовыми активами | 0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Сомасы (тысяч тенге) |  |  |  |</w:t>
      </w:r>
    </w:p>
    <w:p>
      <w:r>
        <w:t xml:space="preserve">|---|---|---|---|---|</w:t>
      </w:r>
    </w:p>
    <w:p>
      <w:r>
        <w:t xml:space="preserve">|  | Класс |  |  |  |</w:t>
      </w:r>
    </w:p>
    <w:p>
      <w:r>
        <w:t xml:space="preserve">|  |  | Подкласс |  |  |</w:t>
      </w:r>
    </w:p>
    <w:p>
      <w:r>
        <w:t xml:space="preserve">|  |  |  | Наименование |  |</w:t>
      </w:r>
    </w:p>
    <w:p>
      <w:r>
        <w:t xml:space="preserve">| 1 | 2 | 3 | 4 | 5 |</w:t>
      </w:r>
    </w:p>
    <w:p>
      <w:r>
        <w:t xml:space="preserve">|  |  |  | Поступление от продажи финансовых активов государства | 0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V. Дефицит (профицит) бюджета | -1364219 |</w:t>
      </w:r>
    </w:p>
    <w:p>
      <w:r>
        <w:t xml:space="preserve">|  |  |  |  | VI. Финансирование дефицита (использование профицита) бюджета | 1364219 |</w:t>
      </w:r>
    </w:p>
    <w:p>
      <w:r>
        <w:t xml:space="preserve">|  | Приложение 2 к решению Каркаралинского районного маслихата от 27 марта 2025 года № VIII-34/262 |</w:t>
      </w:r>
    </w:p>
    <w:p>
      <w:r>
        <w:t xml:space="preserve">|---|---|</w:t>
      </w:r>
    </w:p>
    <w:p>
      <w:r>
        <w:t xml:space="preserve">|  | Приложение 5 к решению Каркаралинского районного маслихата от 25 декабря 2024 года № VIII-30/223 |</w:t>
      </w:r>
    </w:p>
    <w:p>
      <w:pPr>
        <w:pStyle w:val="Heading2"/>
      </w:pPr>
      <w:r>
        <w:t xml:space="preserve">Глава Целевые трансферты и бюджетные кредиты на 2025 год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 | II. Затраты | 3087505 |</w:t>
      </w:r>
    </w:p>
    <w:p>
      <w:r>
        <w:t xml:space="preserve">| 01 |  |  |  | Государственные услуги общего характера | 2613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227 |</w:t>
      </w:r>
    </w:p>
    <w:p>
      <w:r>
        <w:t xml:space="preserve">|  |  | 112 |  | Аппарат маслихата района (города областного значения) | 6 |</w:t>
      </w:r>
    </w:p>
    <w:p>
      <w:r>
        <w:t xml:space="preserve">|  |  |  | 001 | Услуги по обеспечению деятельности маслихата района (города областного значения) | 6 |</w:t>
      </w:r>
    </w:p>
    <w:p>
      <w:r>
        <w:t xml:space="preserve">|  |  | 122 |  | Аппарат акима района (города областного значения) | 221 |</w:t>
      </w:r>
    </w:p>
    <w:p>
      <w:r>
        <w:t xml:space="preserve">|  |  |  | 001 | Услуги по обеспечению деятельности акима района (города областного значения) | 221 |</w:t>
      </w:r>
    </w:p>
    <w:p>
      <w:r>
        <w:t xml:space="preserve">|  | 9 |  |  | Прочие государственные услуги общего характера | 2386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6 |</w:t>
      </w:r>
    </w:p>
    <w:p>
      <w:r>
        <w:t xml:space="preserve">|  |  |  | 001 | Услуги по реализации государственной политики на местном уровне в области жилищно-коммунального хозяйства, пассажирского транспорта и автомобильных дорог | 6 |</w:t>
      </w:r>
    </w:p>
    <w:p>
      <w:r>
        <w:t xml:space="preserve">|  |  | 459 |  | Отдел экономики и финансов района (города областного значения) | 2292 |</w:t>
      </w:r>
    </w:p>
    <w:p>
      <w:r>
        <w:t xml:space="preserve">|  |  |  | 001 | Услуги по реализации государственной политики в области формирования и развития экономической политики, государственного планирования, исполнения бюджета и управления коммунальной собственностью района (города областного значения) | 2292 |</w:t>
      </w:r>
    </w:p>
    <w:p>
      <w:r>
        <w:t xml:space="preserve">|  |  | 494 |  | Отдел предпринимательства и промышленности района (города областного значения) | 88 |</w:t>
      </w:r>
    </w:p>
    <w:p>
      <w:r>
        <w:t xml:space="preserve">|  |  |  | 001 | Услуги по реализации государственной политики на местном уровне в области развития предпринимательства и промышленности | 88 |</w:t>
      </w:r>
    </w:p>
    <w:p>
      <w:r>
        <w:t xml:space="preserve">| 06 |  |  |  | Социальная помощь и социальное обеспечение | 90983 |</w:t>
      </w:r>
    </w:p>
    <w:p>
      <w:r>
        <w:t xml:space="preserve">|  | 1 |  |  | Социальное обеспечение | 65800 |</w:t>
      </w:r>
    </w:p>
    <w:p>
      <w:r>
        <w:t xml:space="preserve">|  |  | 451 |  | Отдел занятости и социальных программ района (города областного значения) | 65800 |</w:t>
      </w:r>
    </w:p>
    <w:p>
      <w:r>
        <w:t xml:space="preserve">|  |  |  | 005 | Государственная адресная социальная помощь | 65800 |</w:t>
      </w:r>
    </w:p>
    <w:p>
      <w:r>
        <w:t xml:space="preserve">|  | 2 |  |  | Социальная помощь | 25107 |</w:t>
      </w:r>
    </w:p>
    <w:p>
      <w:r>
        <w:t xml:space="preserve">|  |  | 451 |  | Отдел занятости и социальных программ района (города областного значения) | 25107 |</w:t>
      </w:r>
    </w:p>
    <w:p>
      <w:r>
        <w:t xml:space="preserve">|  |  |  | 014 | Оказание социальной помощи нуждающимся гражданам на дому | 5 |</w:t>
      </w:r>
    </w:p>
    <w:p>
      <w:r>
        <w:t xml:space="preserve">|  |  |  | 017 | Обеспечение нуждающихся лиц с инвалидностью протезно-ортопедическими, сурдотехническими и тифлотехническими средствами, специальными средствами передвижения, обязательными гигиеническими средствами, а также предоставление услуг санаторно-курортного лечения, специалиста жестового языка, индивидуальных помощников в соответствии с индивидуальной программой реабилитации лица с инвалидностью | 25102 |</w:t>
      </w:r>
    </w:p>
    <w:p>
      <w:r>
        <w:t xml:space="preserve">|  | 9 |  |  | Прочие услуги в области социальной помощи и социального обеспечения | 76 |</w:t>
      </w:r>
    </w:p>
    <w:p>
      <w:r>
        <w:t xml:space="preserve">|  |  | 451 |  | Отдел занятости и социальных программ района (города областного значения) | 76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001 | Услуги по реализации государственной политики на местном уровне в области обеспечения занятости и реализации социальных программ для населения | 76 |</w:t>
      </w:r>
    </w:p>
    <w:p>
      <w:r>
        <w:t xml:space="preserve">| 07 |  |  |  | Жилищно-коммунальное хозяйство | 1312815 |</w:t>
      </w:r>
    </w:p>
    <w:p>
      <w:r>
        <w:t xml:space="preserve">|  | 1 |  |  | Жилищное хозяйство | 298292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298292 |</w:t>
      </w:r>
    </w:p>
    <w:p>
      <w:r>
        <w:t xml:space="preserve">|  |  |  | 033 | Проектирование, развитие и (или) обустройство инженерно-коммуникационной инфраструктуры | 98292 |</w:t>
      </w:r>
    </w:p>
    <w:p>
      <w:r>
        <w:t xml:space="preserve">|  |  | 472 |  | Отдел строительства, архитектуры и градостроительства района (города областного значения) | 200000 |</w:t>
      </w:r>
    </w:p>
    <w:p>
      <w:r>
        <w:t xml:space="preserve">|  |  |  | 004 | Проектирование, развитие и (или) обустройство инженерно-коммуникационной инфраструктуры | 200000 |</w:t>
      </w:r>
    </w:p>
    <w:p>
      <w:r>
        <w:t xml:space="preserve">|  | 2 |  |  | Коммунальное хозяйство | 1014523 |</w:t>
      </w:r>
    </w:p>
    <w:p>
      <w:r>
        <w:t xml:space="preserve">|  |  | 472 |  | Отдел строительства, архитектуры и градостроительства района (города областного значения) | 895523 |</w:t>
      </w:r>
    </w:p>
    <w:p>
      <w:r>
        <w:t xml:space="preserve">|  |  |  | 005 | Развитие коммунального хозяйства | 172179 |</w:t>
      </w:r>
    </w:p>
    <w:p>
      <w:r>
        <w:t xml:space="preserve">|  |  |  | 058 | Развитие системы водоснабжения и водоотведения в сельских населенных пунктах | 723344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119000 |</w:t>
      </w:r>
    </w:p>
    <w:p>
      <w:r>
        <w:t xml:space="preserve">|  |  |  | 012 | Функционирование системы водоснабжения и водоотведения | 119000 |</w:t>
      </w:r>
    </w:p>
    <w:p>
      <w:r>
        <w:t xml:space="preserve">| 08 |  |  |  | Культура, спорт, туризм и информационное пространство | 4555 |</w:t>
      </w:r>
    </w:p>
    <w:p>
      <w:r>
        <w:t xml:space="preserve">|  | 1 |  |  | Деятельность в области культуры | 1471 |</w:t>
      </w:r>
    </w:p>
    <w:p>
      <w:r>
        <w:t xml:space="preserve">|  |  | 455 |  | Отдел культуры и развития языков района (города областного значения) | 1471 |</w:t>
      </w:r>
    </w:p>
    <w:p>
      <w:r>
        <w:t xml:space="preserve">|  |  |  | 003 | Поддержка культурно-досуговой работы | 1471 |</w:t>
      </w:r>
    </w:p>
    <w:p>
      <w:r>
        <w:t xml:space="preserve">|  | 2 |  |  | Спорт | 1072 |</w:t>
      </w:r>
    </w:p>
    <w:p>
      <w:r>
        <w:t xml:space="preserve">|  |  | 465 |  | Отдел физической культуры и спорта района (города областного значения) | 1072 |</w:t>
      </w:r>
    </w:p>
    <w:p>
      <w:r>
        <w:t xml:space="preserve">|  |  |  | 005 | Развитие массового спорта и национальных видов спорта | 1072 |</w:t>
      </w:r>
    </w:p>
    <w:p>
      <w:r>
        <w:t xml:space="preserve">|  | 3 |  |  | Информационное пространство | 1917 |</w:t>
      </w:r>
    </w:p>
    <w:p>
      <w:r>
        <w:t xml:space="preserve">|  |  | 455 |  | Отдел культуры и развития языков района (города областного значения) | 1917 |</w:t>
      </w:r>
    </w:p>
    <w:p>
      <w:r>
        <w:t xml:space="preserve">|  |  |  | 006 | Функционирование районных (городских) библиотек | 1917 |</w:t>
      </w:r>
    </w:p>
    <w:p>
      <w:r>
        <w:t xml:space="preserve">|  | 9 |  |  | Прочие услуги по организации культуры, спорта, туризма и информационного пространства | 95 |</w:t>
      </w:r>
    </w:p>
    <w:p>
      <w:r>
        <w:t xml:space="preserve">|  |  | 455 |  | Отдел культуры и развития языков района (города областного значения) | 84 |</w:t>
      </w:r>
    </w:p>
    <w:p>
      <w:r>
        <w:t xml:space="preserve">|  |  |  | 001 | Услуги по реализации государственной политики на местном уровне в области развития языков и культуры | 84 |</w:t>
      </w:r>
    </w:p>
    <w:p>
      <w:r>
        <w:t xml:space="preserve">|  |  | 456 |  | Отдел внутренней политики района (города областного значения) | 11 |</w:t>
      </w:r>
    </w:p>
    <w:p>
      <w:r>
        <w:t xml:space="preserve">|  |  |  | 001 | Услуги по реализации государственной политики на местном уровне в области информации, укрепления государственности и формирования социального оптимизма граждан | 6 |</w:t>
      </w:r>
    </w:p>
    <w:p>
      <w:r>
        <w:t xml:space="preserve">|  |  |  | 003 | Реализация мероприятий в сфере молодежной политики | 5 |</w:t>
      </w:r>
    </w:p>
    <w:p>
      <w:r>
        <w:t xml:space="preserve">| 10 |  |  |  | Сельское, водное, лесное, рыбное хозяйство, особо охраняемые природные территории, охрана окружающей среды и животного мира, земельные отношения | 110108 |</w:t>
      </w:r>
    </w:p>
    <w:p>
      <w:r>
        <w:t xml:space="preserve">|  | 1 |  |  | Сельское хозяйство | 6 |</w:t>
      </w:r>
    </w:p>
    <w:p>
      <w:r>
        <w:t xml:space="preserve">|  |  | 462 |  | Отдел сельского хозяйства района (города областного значения) | 6 |</w:t>
      </w:r>
    </w:p>
    <w:p>
      <w:r>
        <w:t xml:space="preserve">|  |  |  | 001 | Услуги по реализации государственной политики на местном уровне в сфере сельского хозяйства | 6 |</w:t>
      </w:r>
    </w:p>
    <w:p>
      <w:r>
        <w:t xml:space="preserve">|  | 6 |  |  | Земельные отношения | 6 |</w:t>
      </w:r>
    </w:p>
    <w:p>
      <w:r>
        <w:t xml:space="preserve">|  |  | 463 |  | Отдел земельных отношений района (города областного значения) | 6 |</w:t>
      </w:r>
    </w:p>
    <w:p>
      <w:r>
        <w:t xml:space="preserve">|  |  |  | 001 | Услуги по реализации государственной политики в области регулирования земельных отношений на территории района (города областного значения) | 6 |</w:t>
      </w:r>
    </w:p>
    <w:p>
      <w:r>
        <w:t xml:space="preserve">|  | 9 |  |  | Прочие услуги в области сельского, водного, лесного, рыбного хозяйства, охраны окружающей среды и земельных отношений | 110096 |</w:t>
      </w:r>
    </w:p>
    <w:p>
      <w:r>
        <w:t xml:space="preserve">|  |  | 459 |  | Отдел экономики и финансов района (города областного значения) | 110096 |</w:t>
      </w:r>
    </w:p>
    <w:p>
      <w:r>
        <w:t xml:space="preserve">| Функциональная группа | Сумма (тысяч тенге) |  |  |  |  |</w:t>
      </w:r>
    </w:p>
    <w:p>
      <w:r>
        <w:t xml:space="preserve">|---|---|---|---|---|---|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 | 2 | 3 | 4 | 5 | 6 |</w:t>
      </w:r>
    </w:p>
    <w:p>
      <w:r>
        <w:t xml:space="preserve">|  |  |  | 018 | Бюджетные кредиты для реализации мер социальной поддержки | 110096 |</w:t>
      </w:r>
    </w:p>
    <w:p>
      <w:r>
        <w:t xml:space="preserve">| 11 |  |  |  | Промышленность, архитектурная, градостроительная и строительная деятельность | 6 |</w:t>
      </w:r>
    </w:p>
    <w:p>
      <w:r>
        <w:t xml:space="preserve">|  | 2 |  |  | Архитектурная, градостроительная и строительная деятельность | 6 |</w:t>
      </w:r>
    </w:p>
    <w:p>
      <w:r>
        <w:t xml:space="preserve">|  |  | 472 |  | Отдел строительства, архитектуры и градостроительства района (города областного значения) | 6 |</w:t>
      </w:r>
    </w:p>
    <w:p>
      <w:r>
        <w:t xml:space="preserve">|  |  |  | 001 | Услуги по реализации государственной политики в области строительства, архитектуры и градостроительства на местном уровне | 6 |</w:t>
      </w:r>
    </w:p>
    <w:p>
      <w:r>
        <w:t xml:space="preserve">| 12 |  |  |  | Транспорт и коммуникации | 702251 |</w:t>
      </w:r>
    </w:p>
    <w:p>
      <w:r>
        <w:t xml:space="preserve">|  | 1 |  |  | Автомобильный транспорт | 702251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702251 |</w:t>
      </w:r>
    </w:p>
    <w:p>
      <w:r>
        <w:t xml:space="preserve">|  |  |  | 022 | Развитие транспортной инфраструктуры | 403442 |</w:t>
      </w:r>
    </w:p>
    <w:p>
      <w:r>
        <w:t xml:space="preserve">|  |  |  | 045 | Капитальный и средний ремонт автомобильных дорог районного значения и улиц населенных пунктов | 298809 |</w:t>
      </w:r>
    </w:p>
    <w:p>
      <w:r>
        <w:t xml:space="preserve">| 13 |  |  |  | Прочие | 864174 |</w:t>
      </w:r>
    </w:p>
    <w:p>
      <w:r>
        <w:t xml:space="preserve">|  | 9 |  |  | Прочие | 864174 |</w:t>
      </w:r>
    </w:p>
    <w:p>
      <w:r>
        <w:t xml:space="preserve">|  |  | 458 |  | Отдел жилищно-коммунального хозяйства, пассажирского транспорта и автомобильных дорог района (города областного значения) | 320448 |</w:t>
      </w:r>
    </w:p>
    <w:p>
      <w:r>
        <w:t xml:space="preserve">|  |  |  | 062 | Реализация мероприятий по социальной и инженерной инфраструктуре в сельских населенных пунктах в рамках проекта "Ауыл-Ел бесігі" | 320448 |</w:t>
      </w:r>
    </w:p>
    <w:p>
      <w:r>
        <w:t xml:space="preserve">|  |  | 472 |  | Отдел строительства района (города областного значения) | 543726 |</w:t>
      </w:r>
    </w:p>
    <w:p>
      <w:r>
        <w:t xml:space="preserve">|  |  |  | 079 | Развитие социальной и инженерной инфраструктуры в сельских населенных пунктах в рамках проекта "Ауыл-Ел бесігі" | 543726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