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предоставлении в 2024 году социальной поддержки специалистам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поселка, сельских округов, прибывшим для работы и проживания в сельские населенные пункты Каратобинского района</w:t>
      </w:r>
    </w:p>
    <w:p>
      <w:r>
        <w:t xml:space="preserve">Решение. Маслихат Каратобинского района. от 22.02.2024. № 193592. редакция от 20.12.2024</w:t>
      </w:r>
    </w:p>
    <w:p>
      <w:pPr>
        <w:pStyle w:val="Heading2"/>
      </w:pPr>
      <w:r>
        <w:t xml:space="preserve">Текст</w:t>
      </w:r>
    </w:p>
    <w:p>
      <w:r>
        <w:t xml:space="preserve">Сноска. Утратило силу решением Каратобинского районного маслихата Западно-Казахстанской области от 20.12.2024 № 22-8 (вводится в действие по истечении десяти календарных дней после дня его первого официального опубликования и распространяется на правоотношения, возникшие с 01.01.2025).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6 Закона Республики Казахстан "О местном государственном управлении и самоуправлении в Республики Казахстан", пунктом 8 статьи 18 Закона Республики Казахстан "О государственном регулировании развития агропромышленного комплекса и сельских территорий", пунктом 1 приказа Министра национальной экономики Республики Казахстан от 29 июня 2023 года № 126 "Об определении размеров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пункты", приказом Министра национальной экономики Республики Казахстан от 6 ноября 2014 года № 72 "Об утверждении Правил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пункты", пунктом 12 статьи 56 Закона Республики Казахстан "О государственной службе Республики Казахстан" Каратобинский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Предоставить в 2024 году специалистам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поселка, сельских округов, прибывшим для работы и проживания в сельские населенные пункты Каратобинского района:</w:t>
      </w:r>
    </w:p>
    <w:p>
      <w:pPr>
        <w:pStyle w:val="Heading2"/>
      </w:pPr>
      <w:r>
        <w:t xml:space="preserve">Подпункт 1</w:t>
      </w:r>
    </w:p>
    <w:p>
      <w:r>
        <w:t xml:space="preserve">1) подъемное пособие в сумме, равной стократному месячному расчетному показателю;</w:t>
      </w:r>
    </w:p>
    <w:p>
      <w:pPr>
        <w:pStyle w:val="Heading2"/>
      </w:pPr>
      <w:r>
        <w:t xml:space="preserve">Подпункт 2</w:t>
      </w:r>
    </w:p>
    <w:p>
      <w:r>
        <w:t xml:space="preserve">2) социальную поддержку для приобретения или строительства жилья – бюджетный кредит для специалистов, прибывших:</w:t>
      </w:r>
    </w:p>
    <w:p>
      <w:r>
        <w:t xml:space="preserve">в сельские населенные пункты, являющиеся административными центрами района, в сумме, не превышающей две тысячи пятисоткратного размера месячного расчетного показателя;</w:t>
      </w:r>
    </w:p>
    <w:p>
      <w:r>
        <w:t xml:space="preserve">в сельские населенные пункты в сумме, не превышающей две тысячи кратного размера месячного расчетного показателя.</w:t>
      </w:r>
    </w:p>
    <w:p>
      <w:pPr>
        <w:pStyle w:val="Heading2"/>
      </w:pPr>
      <w:r>
        <w:t xml:space="preserve">Пункт 2</w:t>
      </w:r>
    </w:p>
    <w:p>
      <w:r>
        <w:t xml:space="preserve">2. Установить, что государственным служащим аппаратов акимов сел, поселка и сельских округов, прибывшим для работы и проживания в сельские населенные пункты Каратобинского района, подъемное пособие и социальная поддержка для приобретения или строительства жилья – бюджетный кредит, предусмотренные пунктом 1 настоящего решения, предоставляются с учетом ограничений, предусмотренных пунктом 12 статьи 56 Закона Республики Казахстан "О государственной службе Республики Казахстан".</w:t>
      </w:r>
    </w:p>
    <w:p>
      <w:pPr>
        <w:pStyle w:val="Heading2"/>
      </w:pPr>
      <w:r>
        <w:t xml:space="preserve">Пункт 3</w:t>
      </w:r>
    </w:p>
    <w:p>
      <w:r>
        <w:t xml:space="preserve">3. Настоящее решение вводится в действие по истечении десяти календарных дней после дня его первого официального опубликования и распространяется на правоотношения, возникшие с 1 января 2024 года.</w:t>
      </w:r>
    </w:p>
    <w:p>
      <w:r>
        <w:t xml:space="preserve">| Председатель маслихата | Н. Мендешов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