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установлении Публичного сервитута</w:t>
      </w:r>
    </w:p>
    <w:p>
      <w:r>
        <w:t xml:space="preserve">Постановление. Акимат Толебийского района. от 02.12.2024. № 203764. редакция от 02.12.2024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статьями 17 , 69 Земельного кодекса Республики Казахстан, статьям 31 Закона Республики Казахстан "О местном государственном управлении и самоуправлении в Республике Казахстан", по заявлению товарищество с ограниченной ответственностью "КаР-Тел" за № ЖТ-2024-05935804 от 12 ноября 2024 года и проекты земельного участка, акимат Толебийского района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Товариществу с ограниченной ответственностью "КаР-Тел" установить публичный сервитут на 5 лет на земельный участок общей площадью 0,03853 га по Киелитасскому сельскому округу Толебийского района для проведения волоконно-оптической системы связи с целью улучшения качества сотовой связи и интернета Beeline в Толебийском районе.</w:t>
      </w:r>
    </w:p>
    <w:p>
      <w:pPr>
        <w:pStyle w:val="Heading2"/>
      </w:pPr>
      <w:r>
        <w:t xml:space="preserve">Пункт 2</w:t>
      </w:r>
    </w:p>
    <w:p>
      <w:r>
        <w:t xml:space="preserve">2. В порядке установленном законодательством Республики Казахстан возложить на государственное учреждение "Отдел земельных отношений Толебийского района":</w:t>
      </w:r>
    </w:p>
    <w:p>
      <w:pPr>
        <w:pStyle w:val="Heading2"/>
      </w:pPr>
      <w:r>
        <w:t xml:space="preserve">Подпункт 1</w:t>
      </w:r>
    </w:p>
    <w:p>
      <w:r>
        <w:t xml:space="preserve">1) в течение 10 (десяти) календарных дней после государственной регистрации настоящего постановления направить копию на официальное опубликование в периодических печатных изданиях, распространяемых на территории Толебийского района;</w:t>
      </w:r>
    </w:p>
    <w:p>
      <w:pPr>
        <w:pStyle w:val="Heading2"/>
      </w:pPr>
      <w:r>
        <w:t xml:space="preserve">Подпункт 2</w:t>
      </w:r>
    </w:p>
    <w:p>
      <w:r>
        <w:t xml:space="preserve">2) в течение десяти календарных дней со дня регистрации настоящего постановления направить его бумажную и электронную копию на казахском и русском языках в Республиканское государственное учреждение на праве хозяйственного ведения "Институт законодательства и правовой информации Республики Казахстан" для официального опубликования и включения в справочно-контрольный банк нормативных правовых актов;</w:t>
      </w:r>
    </w:p>
    <w:p>
      <w:pPr>
        <w:pStyle w:val="Heading2"/>
      </w:pPr>
      <w:r>
        <w:t xml:space="preserve">Подпункт 3</w:t>
      </w:r>
    </w:p>
    <w:p>
      <w:r>
        <w:t xml:space="preserve">3) обеспечить размещение настоящего постановления на едином интернет-ресурсе государственных органов.</w:t>
      </w:r>
    </w:p>
    <w:p>
      <w:pPr>
        <w:pStyle w:val="Heading2"/>
      </w:pPr>
      <w:r>
        <w:t xml:space="preserve">Пункт 3</w:t>
      </w:r>
    </w:p>
    <w:p>
      <w:r>
        <w:t xml:space="preserve">3. Обеспечить размещение настоящего постановления на интернет-ресурсе акимата Толебийского района после его официального опубликования.</w:t>
      </w:r>
    </w:p>
    <w:p>
      <w:pPr>
        <w:pStyle w:val="Heading2"/>
      </w:pPr>
      <w:r>
        <w:t xml:space="preserve">Пункт 4</w:t>
      </w:r>
    </w:p>
    <w:p>
      <w:r>
        <w:t xml:space="preserve">4. Контроль за исполнением постановления оставляю себе.</w:t>
      </w:r>
    </w:p>
    <w:p>
      <w:pPr>
        <w:pStyle w:val="Heading2"/>
      </w:pPr>
      <w:r>
        <w:t xml:space="preserve">Пункт 5</w:t>
      </w:r>
    </w:p>
    <w:p>
      <w:r>
        <w:t xml:space="preserve">5. Настоящее постановление вступает в силу по истечении десяти календарных дней со дня его первого официального опубликования.</w:t>
      </w:r>
    </w:p>
    <w:p>
      <w:r>
        <w:t xml:space="preserve">| Временно исполняющий обязанности акима района | Л. Серикбаев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