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районном бюджете района Самар на 2024-2026 годы</w:t>
      </w:r>
    </w:p>
    <w:p>
      <w:r>
        <w:t xml:space="preserve">Решение. Маслихат района Самар. от 28.12.2023. № 191308. редакция от 25.11.2024</w:t>
      </w:r>
    </w:p>
    <w:p>
      <w:pPr>
        <w:pStyle w:val="Heading2"/>
      </w:pPr>
      <w:r>
        <w:t xml:space="preserve">Текст</w:t>
      </w:r>
    </w:p>
    <w:p>
      <w:r>
        <w:t xml:space="preserve">Сноска. Наименование решения в редакции решения маслихата района Самар Восточно-Казахстанской области от 02.04.2024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75 Бюджетного кодекса Республики Казахстан, с подпунктом 1) пункта 1 статьи 6 Закона Республики Казахстан "О местном государственном управлении и самоуправлении в Республике Казахстан", маслихат района Самар РЕШИЛ:</w:t>
      </w:r>
    </w:p>
    <w:p>
      <w:pPr>
        <w:pStyle w:val="Heading2"/>
      </w:pPr>
      <w:r>
        <w:t xml:space="preserve">Пункт 1</w:t>
      </w:r>
    </w:p>
    <w:p>
      <w:r>
        <w:t xml:space="preserve">1. Утвердить районный бюджет на 2024-2026 годы согласно приложениям 1 , 2 и 3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4 649 705,8 тысяч тенге, в том числе:</w:t>
      </w:r>
    </w:p>
    <w:p>
      <w:r>
        <w:t xml:space="preserve">налоговые поступления – 1 730 951,1 тысяч тенге;</w:t>
      </w:r>
    </w:p>
    <w:p>
      <w:r>
        <w:t xml:space="preserve">неналоговые поступления – 13 808,0 тысяч тенге;</w:t>
      </w:r>
    </w:p>
    <w:p>
      <w:r>
        <w:t xml:space="preserve">поступления от продажи основного капитала – 12 150,0 тысяч тенге;</w:t>
      </w:r>
    </w:p>
    <w:p>
      <w:r>
        <w:t xml:space="preserve">поступления трансфертов – 2 892 796,7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5 658 344,9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54 335,0 тысяч тенге, в том числе:</w:t>
      </w:r>
    </w:p>
    <w:p>
      <w:r>
        <w:t xml:space="preserve">бюджетные кредиты – 69 428,0 тысяч тенге;</w:t>
      </w:r>
    </w:p>
    <w:p>
      <w:r>
        <w:t xml:space="preserve">погашение бюджетных кредитов – 15 093,0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41 500,0 тысяч тенге, в том числе:</w:t>
      </w:r>
    </w:p>
    <w:p>
      <w:r>
        <w:t xml:space="preserve">приобретение финансовых активов – 41 500,0 тысяч тенге;</w:t>
      </w:r>
    </w:p>
    <w:p>
      <w:r>
        <w:t xml:space="preserve">поступления от продажи финансовых активов государства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- 1 104 474,1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1 104 474,1 тысяч тенге, в том числе:</w:t>
      </w:r>
    </w:p>
    <w:p>
      <w:r>
        <w:t xml:space="preserve">поступление займов – 825 274,0 тысяч тенге;</w:t>
      </w:r>
    </w:p>
    <w:p>
      <w:r>
        <w:t xml:space="preserve">погашение займов – 18 587,0 тысяч тенге;</w:t>
      </w:r>
    </w:p>
    <w:p>
      <w:r>
        <w:t xml:space="preserve">используемые остатки бюджетных средств – 297 787,1 тысяч тенге.</w:t>
      </w:r>
    </w:p>
    <w:p>
      <w:pPr>
        <w:pStyle w:val="Heading2"/>
      </w:pPr>
      <w:r>
        <w:t xml:space="preserve">Пункт 2</w:t>
      </w:r>
    </w:p>
    <w:p>
      <w:r>
        <w:t xml:space="preserve">2. Принять к исполнению на 2024 год нормативы распределения доходов в районный бюджет по социальному налогу, индивидуальному подоходному налогу с доходов, облагаемых у источника выплаты, в размере 100 процентов, установленные решением Восточно-Казахстанского областного маслихата от 15 декабря 2023 года № 9/69-VIII "Об областном бюджете на 2024-2026 годы".</w:t>
      </w:r>
    </w:p>
    <w:p>
      <w:pPr>
        <w:pStyle w:val="Heading2"/>
      </w:pPr>
      <w:r>
        <w:t xml:space="preserve">Пункт 3</w:t>
      </w:r>
    </w:p>
    <w:p>
      <w:r>
        <w:t xml:space="preserve">3. Предусмотреть в районном бюджете на 2024 год объемы субвенций, передаваемых их районного бюджета в бюджеты городов районного значения, сел, поселков, сельских округов в общей сумме 350 241,0 тысяч тенге, в том числе:</w:t>
      </w:r>
    </w:p>
    <w:p>
      <w:r>
        <w:t xml:space="preserve">- Аккалалинский сельский округ 44 672,0 тысяч тенге;</w:t>
      </w:r>
    </w:p>
    <w:p>
      <w:r>
        <w:t xml:space="preserve">- Бастаушинский сельский округ 30 318,0 тыс. тенге;</w:t>
      </w:r>
    </w:p>
    <w:p>
      <w:r>
        <w:t xml:space="preserve">- Кулынжонский сельский округ 41 764,0 тысяч тенге;</w:t>
      </w:r>
    </w:p>
    <w:p>
      <w:r>
        <w:t xml:space="preserve">- Маринагорский сельский округ 37 228,0 тысяч тенге;</w:t>
      </w:r>
    </w:p>
    <w:p>
      <w:r>
        <w:t xml:space="preserve">- Миролюбовский сельский округ 37 370,0 тысяч тенге;</w:t>
      </w:r>
    </w:p>
    <w:p>
      <w:r>
        <w:t xml:space="preserve">- Палатцынский сельский округ 44 121,0 тысяч тенге;</w:t>
      </w:r>
    </w:p>
    <w:p>
      <w:r>
        <w:t xml:space="preserve">- Самарский сельский округ 72 050,0 тысяч тенге;</w:t>
      </w:r>
    </w:p>
    <w:p>
      <w:r>
        <w:t xml:space="preserve">- Сарыбелский сельский округ 42 718,0 тысяч тенге;</w:t>
      </w:r>
    </w:p>
    <w:p>
      <w:pPr>
        <w:pStyle w:val="Heading2"/>
      </w:pPr>
      <w:r>
        <w:t xml:space="preserve">Пункт 4</w:t>
      </w:r>
    </w:p>
    <w:p>
      <w:r>
        <w:t xml:space="preserve">4. Утвердить резерв местного исполнительного органа района на 2024 год в сумме 30 228,0 тысяч тенге.</w:t>
      </w:r>
    </w:p>
    <w:p>
      <w:pPr>
        <w:pStyle w:val="Heading2"/>
      </w:pPr>
      <w:r>
        <w:t xml:space="preserve">Пункт 5</w:t>
      </w:r>
    </w:p>
    <w:p>
      <w:r>
        <w:t xml:space="preserve">5. Настоящее решение вводится в действие с 1 января 2024 года.</w:t>
      </w:r>
    </w:p>
    <w:p>
      <w:r>
        <w:t xml:space="preserve">| Председатель маслихата района Самар | Г. Шаймарданова |</w:t>
      </w:r>
    </w:p>
    <w:p>
      <w:r>
        <w:t xml:space="preserve">|---|---|</w:t>
      </w:r>
    </w:p>
    <w:p>
      <w:r>
        <w:t xml:space="preserve">|  | Приложение 1 к решению маслихата района Самар от "28" декабря 2023 года № 9-3/VIII |</w:t>
      </w:r>
    </w:p>
    <w:p>
      <w:r>
        <w:t xml:space="preserve">|---|---|</w:t>
      </w:r>
    </w:p>
    <w:p>
      <w:pPr>
        <w:pStyle w:val="Heading2"/>
      </w:pPr>
      <w:r>
        <w:t xml:space="preserve">Глава Районный бюджет на 2024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в редакции решения маслихата района Самар Восточно-Казахстанской области от 25.11.2024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1.ДОХОДЫ | 4 649 705,8 |</w:t>
      </w:r>
    </w:p>
    <w:p>
      <w:r>
        <w:t xml:space="preserve">| 1 |  |  | Налоговые поступления | 1 730 951,1 |</w:t>
      </w:r>
    </w:p>
    <w:p>
      <w:r>
        <w:t xml:space="preserve">|  | 01 |  | Подоходный налог | 825 203,5 |</w:t>
      </w:r>
    </w:p>
    <w:p>
      <w:r>
        <w:t xml:space="preserve">|  |  | 1 | Корпоративный подоходный налог | 0,0 |</w:t>
      </w:r>
    </w:p>
    <w:p>
      <w:r>
        <w:t xml:space="preserve">|  |  | 2 | Индивидуальный подоходный налог | 825 203,5 |</w:t>
      </w:r>
    </w:p>
    <w:p>
      <w:r>
        <w:t xml:space="preserve">|  | 03 |  | Социальный налог | 835 967,6 |</w:t>
      </w:r>
    </w:p>
    <w:p>
      <w:r>
        <w:t xml:space="preserve">|  |  | 1 | Социальный налог | 835 967,6 |</w:t>
      </w:r>
    </w:p>
    <w:p>
      <w:r>
        <w:t xml:space="preserve">|  | 04 |  | Hалоги на собственность | 55 540,0 |</w:t>
      </w:r>
    </w:p>
    <w:p>
      <w:r>
        <w:t xml:space="preserve">|  |  | 1 | Налог на имущество | 55 540,0 |</w:t>
      </w:r>
    </w:p>
    <w:p>
      <w:r>
        <w:t xml:space="preserve">|  | 05 |  | Внутренние налоги на товары, работы и услуги | 6 750,0 |</w:t>
      </w:r>
    </w:p>
    <w:p>
      <w:r>
        <w:t xml:space="preserve">|  |  | 2 | Акцизы | 1 990,0 |</w:t>
      </w:r>
    </w:p>
    <w:p>
      <w:r>
        <w:t xml:space="preserve">|  |  | 4 | Сборы за ведение предпринимательской и профессиональной деятельности | 4 760,0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7 490,0 |</w:t>
      </w:r>
    </w:p>
    <w:p>
      <w:r>
        <w:t xml:space="preserve">|  |  | 1 | Государственная пошлина | 7 490,0 |</w:t>
      </w:r>
    </w:p>
    <w:p>
      <w:r>
        <w:t xml:space="preserve">| 2 |  |  | Неналоговые поступления | 13 808,0 |</w:t>
      </w:r>
    </w:p>
    <w:p>
      <w:r>
        <w:t xml:space="preserve">|  | 01 |  | Доходы от государственной собственности | 600,0 |</w:t>
      </w:r>
    </w:p>
    <w:p>
      <w:r>
        <w:t xml:space="preserve">|  |  | 5 | Доходы от аренды имущества, находящегося в государственной собственности | 600,0 |</w:t>
      </w:r>
    </w:p>
    <w:p>
      <w:r>
        <w:t xml:space="preserve">|  |  | 7 | Вознаграждения по кредитам, выданным из государственного бюджета | 0,0 |</w:t>
      </w:r>
    </w:p>
    <w:p>
      <w:r>
        <w:t xml:space="preserve">|  | 03 |  | Поступление денег от проведения государственных закупок, организуемых государствеными учреждениями, финансируемыми их государственного бюджета | 180,0 |</w:t>
      </w:r>
    </w:p>
    <w:p>
      <w:r>
        <w:t xml:space="preserve">|  |  | 1 | Поступление денег от проведения государственных закупок, организуемых государствеными учреждениями, финансируемыми их государственного бюджета | 180,0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605,0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605,0 |</w:t>
      </w:r>
    </w:p>
    <w:p>
      <w:r>
        <w:t xml:space="preserve">|  | 06 |  | Прочие неналоговые поступления | 12 423,0 |</w:t>
      </w:r>
    </w:p>
    <w:p>
      <w:r>
        <w:t xml:space="preserve">|  |  | 1 | Прочие неналоговые поступления | 12 423,0 |</w:t>
      </w:r>
    </w:p>
    <w:p>
      <w:r>
        <w:t xml:space="preserve">| 3 |  |  | Поступления от продажи основного капитала | 12 150,0 |</w:t>
      </w:r>
    </w:p>
    <w:p>
      <w:r>
        <w:t xml:space="preserve">|  | 03 |  | Продажа земли и нематериальных активов | 12 150,0 |</w:t>
      </w:r>
    </w:p>
    <w:p>
      <w:r>
        <w:t xml:space="preserve">|  |  | 1 | Продажа земли | 12 150,0 |</w:t>
      </w:r>
    </w:p>
    <w:p>
      <w:r>
        <w:t xml:space="preserve">|  |  | 2 | Продажа нематериальных активов | 0,0 |</w:t>
      </w:r>
    </w:p>
    <w:p>
      <w:r>
        <w:t xml:space="preserve">| 4 |  |  | Поступления трансфертов | 2 892 796,7 |</w:t>
      </w:r>
    </w:p>
    <w:p>
      <w:r>
        <w:t xml:space="preserve">|  | 01 |  | Трансферты из нижестоящих органов государственного управления | 7 474,9 |</w:t>
      </w:r>
    </w:p>
    <w:p>
      <w:r>
        <w:t xml:space="preserve">|  |  | 3 | Трансферты из бюджетов городов районного значения, сел, поселков, сельских округов | 7 474,9 |</w:t>
      </w:r>
    </w:p>
    <w:p>
      <w:r>
        <w:t xml:space="preserve">|  | 02 |  | Трансферты из вышестоящих органов государственного управления | 2 885 321,8 |</w:t>
      </w:r>
    </w:p>
    <w:p>
      <w:r>
        <w:t xml:space="preserve">|  |  | 2 | Трансферты из областного бюджета | 2 885 321,8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Программа |  |  |  |</w:t>
      </w:r>
    </w:p>
    <w:p>
      <w:r>
        <w:t xml:space="preserve">|  |  |  | Подпрограмма |  |  |</w:t>
      </w:r>
    </w:p>
    <w:p>
      <w:r>
        <w:t xml:space="preserve">|  |  |  |  | Наименование |  |</w:t>
      </w:r>
    </w:p>
    <w:p>
      <w:r>
        <w:t xml:space="preserve">|  |  |  |  | II. ЗАТРАТЫ | 5 658 344,9 |</w:t>
      </w:r>
    </w:p>
    <w:p>
      <w:r>
        <w:t xml:space="preserve">| 01 |  |  |  | Государственные услуги общего характера | 1 717 315,7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493 221,4 |</w:t>
      </w:r>
    </w:p>
    <w:p>
      <w:r>
        <w:t xml:space="preserve">|  |  | 112 |  | Аппарат маслихата района (города областного значения) | 72 533,2 |</w:t>
      </w:r>
    </w:p>
    <w:p>
      <w:r>
        <w:t xml:space="preserve">|  |  |  | 001 | Услуги по обеспечению деятельности маслихата района (города областного значения) | 50 945,2 |</w:t>
      </w:r>
    </w:p>
    <w:p>
      <w:r>
        <w:t xml:space="preserve">|  |  |  | 003 | Капитальные расходы государственного органа | 21 588,0 |</w:t>
      </w:r>
    </w:p>
    <w:p>
      <w:r>
        <w:t xml:space="preserve">|  |  | 122 |  | Аппарат акима района (города областного значения) | 420 688,2 |</w:t>
      </w:r>
    </w:p>
    <w:p>
      <w:r>
        <w:t xml:space="preserve">|  |  |  | 001 | Услуги по обеспечению деятельности акима района (города областного значения) | 289 188,5 |</w:t>
      </w:r>
    </w:p>
    <w:p>
      <w:r>
        <w:t xml:space="preserve">|  |  |  | 003 | Капитальные расходы государственного органа | 62 721,2 |</w:t>
      </w:r>
    </w:p>
    <w:p>
      <w:r>
        <w:t xml:space="preserve">|  |  |  | 113 | Целевые текущие трансферты нижестоящим бюджетам | 68 778,5 |</w:t>
      </w:r>
    </w:p>
    <w:p>
      <w:r>
        <w:t xml:space="preserve">|  | 2 |  |  | Финансовая деятельность | 792,3 |</w:t>
      </w:r>
    </w:p>
    <w:p>
      <w:r>
        <w:t xml:space="preserve">|  |  | 459 |  | Отдел экономики и финансов района (города областного значения) | 792,3 |</w:t>
      </w:r>
    </w:p>
    <w:p>
      <w:r>
        <w:t xml:space="preserve">|  |  |  | 003 | Проведение оценки имущества в целях налогообложения | 792,3 |</w:t>
      </w:r>
    </w:p>
    <w:p>
      <w:r>
        <w:t xml:space="preserve">|  |  |  | 010 | Приватизация, управление коммунальным имуществом, пост приватизационная деятельность и регулирование споров, связанных с этим | 0,0 |</w:t>
      </w:r>
    </w:p>
    <w:p>
      <w:r>
        <w:t xml:space="preserve">|  | 9 |  |  | Прочие государственные услуги общего характера | 1 223 302,0 |</w:t>
      </w:r>
    </w:p>
    <w:p>
      <w:r>
        <w:t xml:space="preserve">|  |  | 454 |  | Отдел предпринимательства и сельского хозяйства района (города областного значения) | 57 472,0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и сельского хозяйства | 45 382,0 |</w:t>
      </w:r>
    </w:p>
    <w:p>
      <w:r>
        <w:t xml:space="preserve">|  |  |  | 007 | Капитальные расходы государственного органа | 12 090,0 |</w:t>
      </w:r>
    </w:p>
    <w:p>
      <w:r>
        <w:t xml:space="preserve">|  |  | 459 |  | Отдел экономики и финансов района (города областного значения) | 71 570,1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60 299,1 |</w:t>
      </w:r>
    </w:p>
    <w:p>
      <w:r>
        <w:t xml:space="preserve">|  |  |  | 015 | Капитальные расходы государственного органа | 11 271,0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1 094 259,9 |</w:t>
      </w:r>
    </w:p>
    <w:p>
      <w:r>
        <w:t xml:space="preserve">|  |  |  | 001 | Услуги по реализации государственной политики на местном уровне в области архитектуры, строительства, жилищно-коммунального хозяйства, пассажирского транспорта и автомобильных дорог | 42 258,0 |</w:t>
      </w:r>
    </w:p>
    <w:p>
      <w:r>
        <w:t xml:space="preserve">|  |  |  | 003 | Капитальные расходы государственного органа | 15 690,0 |</w:t>
      </w:r>
    </w:p>
    <w:p>
      <w:r>
        <w:t xml:space="preserve">|  |  |  | 113 | Целевые текущие трансферты нижестоящим бюджетам | 1 036 311,9 |</w:t>
      </w:r>
    </w:p>
    <w:p>
      <w:r>
        <w:t xml:space="preserve">| 02 |  |  |  | Оборона | 15 931,2 |</w:t>
      </w:r>
    </w:p>
    <w:p>
      <w:r>
        <w:t xml:space="preserve">|  | 1 |  |  | Военные нужды | 4 750,0 |</w:t>
      </w:r>
    </w:p>
    <w:p>
      <w:r>
        <w:t xml:space="preserve">|  |  | 122 |  | Аппарат акима района (города областного значения) | 4 750,0 |</w:t>
      </w:r>
    </w:p>
    <w:p>
      <w:r>
        <w:t xml:space="preserve">|  |  |  | 005 | Мероприятия в рамках исполнения всеобщей воинской обязанности | 4 750,0 |</w:t>
      </w:r>
    </w:p>
    <w:p>
      <w:r>
        <w:t xml:space="preserve">|  | 2 |  |  | Организация работы по чрезвычайным ситуациям | 11 181,2 |</w:t>
      </w:r>
    </w:p>
    <w:p>
      <w:r>
        <w:t xml:space="preserve">|  |  | 122 |  | Аппарат акима района (города областного значения) | 11 181,2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2 408,7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8 772,5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1 390,0 |</w:t>
      </w:r>
    </w:p>
    <w:p>
      <w:r>
        <w:t xml:space="preserve">|  | 9 |  |  | Прочие услуги в области общественного порядка и безопасности | 1 390,0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1 390,0 |</w:t>
      </w:r>
    </w:p>
    <w:p>
      <w:r>
        <w:t xml:space="preserve">|  |  |  | 019 | Обеспечение безопасности дорожного движения в населенных пунктах | 1 390,0 |</w:t>
      </w:r>
    </w:p>
    <w:p>
      <w:r>
        <w:t xml:space="preserve">| 06 |  |  |  | Социальная помощь и социальное обеспечение | 385 659,3 |</w:t>
      </w:r>
    </w:p>
    <w:p>
      <w:r>
        <w:t xml:space="preserve">|  | 1 |  |  | Социальное обеспечение | 61 986,0 |</w:t>
      </w:r>
    </w:p>
    <w:p>
      <w:r>
        <w:t xml:space="preserve">|  |  | 451 |  | Отдел занятости и социальных программ района (города областного значения) | 61 986,0 |</w:t>
      </w:r>
    </w:p>
    <w:p>
      <w:r>
        <w:t xml:space="preserve">|  |  |  | 005 | Государственная адресная социальная помощь | 61 986,0 |</w:t>
      </w:r>
    </w:p>
    <w:p>
      <w:r>
        <w:t xml:space="preserve">|  | 2 |  |  | Социальная помощь | 266 884,3 |</w:t>
      </w:r>
    </w:p>
    <w:p>
      <w:r>
        <w:t xml:space="preserve">|  |  | 451 |  | Отдел занятости и социальных программ района (города областного значения) | 266 884,3 |</w:t>
      </w:r>
    </w:p>
    <w:p>
      <w:r>
        <w:t xml:space="preserve">|  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32 333,3 |</w:t>
      </w:r>
    </w:p>
    <w:p>
      <w:r>
        <w:t xml:space="preserve">|  |  |  | 006 | Оказание жилищной помощи | 0,0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16 720,0 |</w:t>
      </w:r>
    </w:p>
    <w:p>
      <w:r>
        <w:t xml:space="preserve">|  |  |  | 010 | Материальное обеспечение детей с инвалидностью, воспитывающихся и обучающихся на дому | 1 263,0 |</w:t>
      </w:r>
    </w:p>
    <w:p>
      <w:r>
        <w:t xml:space="preserve">|  |  |  | 014 | Оказание социальной помощи нуждающимся гражданам на дому | 182 909,0 |</w:t>
      </w:r>
    </w:p>
    <w:p>
      <w:r>
        <w:t xml:space="preserve">|  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реабилитации лица с инвалидностью | 33 659,0 |</w:t>
      </w:r>
    </w:p>
    <w:p>
      <w:r>
        <w:t xml:space="preserve">|  | 9 |  |  | Прочие услуги в области социальной помощи и социального обеспечения | 56 789,0 |</w:t>
      </w:r>
    </w:p>
    <w:p>
      <w:r>
        <w:t xml:space="preserve">|  |  | 451 |  | Отдел занятости, социальных программ и регистрации актов гражданского состояния района (города областного значения) | 56 789,0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40 665,0 |</w:t>
      </w:r>
    </w:p>
    <w:p>
      <w:r>
        <w:t xml:space="preserve">|  |  |  | 011 | Оплата услуг по зачислению, выплате и доставке пособий и других социальных выплат | 2 330,0 |</w:t>
      </w:r>
    </w:p>
    <w:p>
      <w:r>
        <w:t xml:space="preserve">|  |  |  | 021 | Капитальные расходы государственного органа | 11 845,0 |</w:t>
      </w:r>
    </w:p>
    <w:p>
      <w:r>
        <w:t xml:space="preserve">|  |  |  | 050 | Обеспечение прав и улучшение качества жизни лиц с инвалидностью в Республике Казахстан | 1 949,0 |</w:t>
      </w:r>
    </w:p>
    <w:p>
      <w:r>
        <w:t xml:space="preserve">|  |  |  | 094 | Предоставление жилищных сертификатов как социальная помощь | 0,0 |</w:t>
      </w:r>
    </w:p>
    <w:p>
      <w:r>
        <w:t xml:space="preserve">| 07 |  |  |  | Жилищно-коммунальное хозяйство | 1 848 771,1 |</w:t>
      </w:r>
    </w:p>
    <w:p>
      <w:r>
        <w:t xml:space="preserve">|  | 1 |  |  | Жилищное хозяйство | 1 019 636,8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1 019 636,8 |</w:t>
      </w:r>
    </w:p>
    <w:p>
      <w:r>
        <w:t xml:space="preserve">|  |  |  | 004 | Изъятие, в том числе путем выкупа земельных участков для государственных надобностей и связанное с этим отчуждение недвижимого имущества | 129 400,0 |</w:t>
      </w:r>
    </w:p>
    <w:p>
      <w:r>
        <w:t xml:space="preserve">|  |  |  | 008 | Организация сохранения государственного жилищного фонд | 0,8 |</w:t>
      </w:r>
    </w:p>
    <w:p>
      <w:r>
        <w:t xml:space="preserve">|  |  |  | 011 | Обеспечение жильем отдельных категорий граждан | 50 650,0 |</w:t>
      </w:r>
    </w:p>
    <w:p>
      <w:r>
        <w:t xml:space="preserve">|  |  |  | 033 | Проектирование, развитие и (или) обустройство инженерно-коммуникационной инфраструктуры | 0,0 |</w:t>
      </w:r>
    </w:p>
    <w:p>
      <w:r>
        <w:t xml:space="preserve">|  |  |  | 098 | Приобретение жилья коммунального жилищного фонда | 839 586,0 |</w:t>
      </w:r>
    </w:p>
    <w:p>
      <w:r>
        <w:t xml:space="preserve">|  | 2 |  |  | Коммунальное хозяйство | 783 884,3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783 884,3 |</w:t>
      </w:r>
    </w:p>
    <w:p>
      <w:r>
        <w:t xml:space="preserve">|  |  |  | 016 | Функционирование системы водоснабжения и водоотведения | 85 260,3 |</w:t>
      </w:r>
    </w:p>
    <w:p>
      <w:r>
        <w:t xml:space="preserve">|  |  |  | 058 | Развитие системы водоснабжения и водоотведения в сельских населенных пунктах | 698 624,0 |</w:t>
      </w:r>
    </w:p>
    <w:p>
      <w:r>
        <w:t xml:space="preserve">|  | 3 |  |  | Благоустройство населенных пунктов | 45 250,0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45 250,0 |</w:t>
      </w:r>
    </w:p>
    <w:p>
      <w:r>
        <w:t xml:space="preserve">|  |  |  | 025 | Освещение улиц в населенных пунктах | 45 250,0 |</w:t>
      </w:r>
    </w:p>
    <w:p>
      <w:r>
        <w:t xml:space="preserve">|  |  |  | 029 | Благоустройство и озеленение населенных пунктов | 0,0 |</w:t>
      </w:r>
    </w:p>
    <w:p>
      <w:r>
        <w:t xml:space="preserve">| 08 |  |  |  | Культура, спорт, туризм и информационное пространство | 450 196,7 |</w:t>
      </w:r>
    </w:p>
    <w:p>
      <w:r>
        <w:t xml:space="preserve">|  | 1 |  |  | Деятельность в области культуры | 195 605,4 |</w:t>
      </w:r>
    </w:p>
    <w:p>
      <w:r>
        <w:t xml:space="preserve">|  |  | 819 |  | Отдел внутренней политики, культуры, развития языков и спорта района (города областного значения) | 195 605,4 |</w:t>
      </w:r>
    </w:p>
    <w:p>
      <w:r>
        <w:t xml:space="preserve">|  |  |  | 009 | Поддержка культурно-досуговой работы | 195 605,4 |</w:t>
      </w:r>
    </w:p>
    <w:p>
      <w:r>
        <w:t xml:space="preserve">|  | 2 |  |  | Спорт | 9 800,0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0,0 |</w:t>
      </w:r>
    </w:p>
    <w:p>
      <w:r>
        <w:t xml:space="preserve">|  |  |  | 021 | Развитие объектов спорта | 0,0 |</w:t>
      </w:r>
    </w:p>
    <w:p>
      <w:r>
        <w:t xml:space="preserve">|  |  | 819 |  | Отдел внутренней политики, культуры, развития языков и спорта района (города областного значения) | 9 800,0 |</w:t>
      </w:r>
    </w:p>
    <w:p>
      <w:r>
        <w:t xml:space="preserve">|  |  |  | 014 | Проведение спортивных соревнований на районном (города областного значения) уровне | 5 800,0 |</w:t>
      </w:r>
    </w:p>
    <w:p>
      <w:r>
        <w:t xml:space="preserve">|  |  |  | 015 | Подготовка и участие членов сборных команд района (города областного значения) по различным видам спорта на областных спортивных соревнованиях | 4 000,0 |</w:t>
      </w:r>
    </w:p>
    <w:p>
      <w:r>
        <w:t xml:space="preserve">|  | 3 |  |  | Информационное пространство | 118 169,3 |</w:t>
      </w:r>
    </w:p>
    <w:p>
      <w:r>
        <w:t xml:space="preserve">|  |  | 819 |  | Отдел внутренней политики, культуры, развития языков и спорта района (города областного значения) | 118 169,3 |</w:t>
      </w:r>
    </w:p>
    <w:p>
      <w:r>
        <w:t xml:space="preserve">|  |  |  | 005 | Услуги по проведению государственной информационной политики | 26 000,0 |</w:t>
      </w:r>
    </w:p>
    <w:p>
      <w:r>
        <w:t xml:space="preserve">|  |  |  | 007 | Функционирование районных (городских) библиотек | 71 375,4 |</w:t>
      </w:r>
    </w:p>
    <w:p>
      <w:r>
        <w:t xml:space="preserve">|  |  |  | 008 | Развитие государственного языка и других языков народа Казахстана | 20 793,9 |</w:t>
      </w:r>
    </w:p>
    <w:p>
      <w:r>
        <w:t xml:space="preserve">|  | 9 |  |  | Прочие услуги по организации культуры, спорта, туризма и информационного пространства | 126 622,0 |</w:t>
      </w:r>
    </w:p>
    <w:p>
      <w:r>
        <w:t xml:space="preserve">|  |  | 819 |  | Отдел внутренней политики, культуры, развития языков и спорта района (города областного значения) | 126 622,0 |</w:t>
      </w:r>
    </w:p>
    <w:p>
      <w:r>
        <w:t xml:space="preserve">|  |  |  | 001 | Услуги по реализации государственной политики на местном уровне в области внутренней политики, культуры, развития языков и спорта | 47 222,1 |</w:t>
      </w:r>
    </w:p>
    <w:p>
      <w:r>
        <w:t xml:space="preserve">|  |  |  | 003 | Капитальные расходы государственного органа | 10 890,0 |</w:t>
      </w:r>
    </w:p>
    <w:p>
      <w:r>
        <w:t xml:space="preserve">|  |  |  | 004 | Реализация мероприятий в сфере молодежной политики | 41 486,9 |</w:t>
      </w:r>
    </w:p>
    <w:p>
      <w:r>
        <w:t xml:space="preserve">|  |  |  | 032 | Капитальные расходы подведомственных государственных учреждений и организаций | 1 533,0 |</w:t>
      </w:r>
    </w:p>
    <w:p>
      <w:r>
        <w:t xml:space="preserve">|  |  |  | 113 | Целевые текущие трансферты нижестоящим бюджетам | 25 490,0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72 231,8 |</w:t>
      </w:r>
    </w:p>
    <w:p>
      <w:r>
        <w:t xml:space="preserve">|  | 1 |  |  | Сельское хозяйство | 0,0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0,0 |</w:t>
      </w:r>
    </w:p>
    <w:p>
      <w:r>
        <w:t xml:space="preserve">|  |  |  | 010 | Развитие объектов сельского хозяйства | 0,0 |</w:t>
      </w:r>
    </w:p>
    <w:p>
      <w:r>
        <w:t xml:space="preserve">|  | 6 |  |  | Земельные отношения | 60 280,8 |</w:t>
      </w:r>
    </w:p>
    <w:p>
      <w:r>
        <w:t xml:space="preserve">|  |  | 463 |  | Отдел земельных отношений района (города областного значения) | 60 280,8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36 465,0 |</w:t>
      </w:r>
    </w:p>
    <w:p>
      <w:r>
        <w:t xml:space="preserve">|  |  |  | 006 | Землеустройство, проводимое при установлении границ районов, городов областного значения, районного значения, сельских округов, поселков, сел | 6 663,8 |</w:t>
      </w:r>
    </w:p>
    <w:p>
      <w:r>
        <w:t xml:space="preserve">|  |  |  | 007 | Капитальные расходы государственного органа | 17 152,0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11 951,0 |</w:t>
      </w:r>
    </w:p>
    <w:p>
      <w:r>
        <w:t xml:space="preserve">|  |  | 459 |  | Отдел экономики и финансов района (города областного значения) | 11 951,0 |</w:t>
      </w:r>
    </w:p>
    <w:p>
      <w:r>
        <w:t xml:space="preserve">|  |  |  | 099 | Реализация мер по оказанию социальной поддержки специалистов | 11 951,0 |</w:t>
      </w:r>
    </w:p>
    <w:p>
      <w:r>
        <w:t xml:space="preserve">| 11 |  |  |  | Промышленность, архитектурная, градостроительная и строительная деятельность | 0,0 |</w:t>
      </w:r>
    </w:p>
    <w:p>
      <w:r>
        <w:t xml:space="preserve">|  | 2 |  |  | Архитектурная, градостроительная и строительная деятельность | 0,0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0,0 |</w:t>
      </w:r>
    </w:p>
    <w:p>
      <w:r>
        <w:t xml:space="preserve">|  |  |  | 005 | Разработка схем градостроительного развития территории района и генеральных планов населенных пунктов | 0,0 |</w:t>
      </w:r>
    </w:p>
    <w:p>
      <w:r>
        <w:t xml:space="preserve">| 12 |  |  |  | Транспорт и коммуникация | 622 309,5 |</w:t>
      </w:r>
    </w:p>
    <w:p>
      <w:r>
        <w:t xml:space="preserve">|  | 1 |  |  | Автомобильный транспорт | 622 309,5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622 309,5 |</w:t>
      </w:r>
    </w:p>
    <w:p>
      <w:r>
        <w:t xml:space="preserve">|  |  |  | 023 | Обеспечение функционирования автомобильных дорог | 622 309,5 |</w:t>
      </w:r>
    </w:p>
    <w:p>
      <w:r>
        <w:t xml:space="preserve">| 13 |  |  |  | Прочие | 30 228,0 |</w:t>
      </w:r>
    </w:p>
    <w:p>
      <w:r>
        <w:t xml:space="preserve">|  | 9 |  |  | Прочие | 30 228,0 |</w:t>
      </w:r>
    </w:p>
    <w:p>
      <w:r>
        <w:t xml:space="preserve">|  |  | 459 |  | Отдел экономики и финансов района (города областного значения) | 30 228,0 |</w:t>
      </w:r>
    </w:p>
    <w:p>
      <w:r>
        <w:t xml:space="preserve">|  |  |  | 012 | Резерв местного исполнительного органа района (города областного значения) | 30 228,0 |</w:t>
      </w:r>
    </w:p>
    <w:p>
      <w:r>
        <w:t xml:space="preserve">| 14 |  |  |  | Обслуживание долга | 219,0 |</w:t>
      </w:r>
    </w:p>
    <w:p>
      <w:r>
        <w:t xml:space="preserve">|  | 1 |  |  | Обслуживание долга | 219,0 |</w:t>
      </w:r>
    </w:p>
    <w:p>
      <w:r>
        <w:t xml:space="preserve">|  |  | 459 |  | Отдел экономики и финансов района (города областного значения) | 219,0 |</w:t>
      </w:r>
    </w:p>
    <w:p>
      <w:r>
        <w:t xml:space="preserve">|  |  |  | 021 | Обслуживание долга местных исполнительных органов по выплате вознаграждений и иных платежей по займам из областного бюджета | 219,0 |</w:t>
      </w:r>
    </w:p>
    <w:p>
      <w:r>
        <w:t xml:space="preserve">| 15 |  |  |  | Трансферты | 514 092,6 |</w:t>
      </w:r>
    </w:p>
    <w:p>
      <w:r>
        <w:t xml:space="preserve">|  | 1 |  |  | Трансферты | 514 092,6 |</w:t>
      </w:r>
    </w:p>
    <w:p>
      <w:r>
        <w:t xml:space="preserve">|  |  | 459 |  | Отдел экономики и финансов района (города областного значения) | 514 092,6 |</w:t>
      </w:r>
    </w:p>
    <w:p>
      <w:r>
        <w:t xml:space="preserve">|  |  |  | 006 | Возврат неиспользованных (недоиспользованных) целевых трансфертов | 112 247,5 |</w:t>
      </w:r>
    </w:p>
    <w:p>
      <w:r>
        <w:t xml:space="preserve">|  |  |  | 024 | Целевые текущие трансферты из нижестоящего бюджета на компенсацию потерь вышестоящего бюджета в связи с изменением законодательства | 51 604,0 |</w:t>
      </w:r>
    </w:p>
    <w:p>
      <w:r>
        <w:t xml:space="preserve">|  |  |  | 038 | Субвенции | 350 241,0 |</w:t>
      </w:r>
    </w:p>
    <w:p>
      <w:r>
        <w:t xml:space="preserve">|  |  |  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0,1 |</w:t>
      </w:r>
    </w:p>
    <w:p>
      <w:r>
        <w:t xml:space="preserve">|  |  |  |  | III. ЧИСТОЕ БЮДЖЕТНОЕ КРЕДИТОВАНИЕ | 54 335,0 |</w:t>
      </w:r>
    </w:p>
    <w:p>
      <w:r>
        <w:t xml:space="preserve">|  |  |  |  | Бюджетные кредиты | 69 428,0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69 428,0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69 428,0 |</w:t>
      </w:r>
    </w:p>
    <w:p>
      <w:r>
        <w:t xml:space="preserve">|  |  | 459 |  | Отдел экономики и финансов района (города областного значения) | 69 428,0 |</w:t>
      </w:r>
    </w:p>
    <w:p>
      <w:r>
        <w:t xml:space="preserve">|  |  |  | 018 | Бюджетные кредиты для реализации мер социальной поддержки специалистов | 69 428,0 |</w:t>
      </w:r>
    </w:p>
    <w:p>
      <w:r>
        <w:t xml:space="preserve">|  |  |  |  | Погашение бюджетных кредитов | 15 093,0 |</w:t>
      </w:r>
    </w:p>
    <w:p>
      <w:r>
        <w:t xml:space="preserve">| 5 |  |  |  | Погашение бюджетных кредитов | 15 093,0 |</w:t>
      </w:r>
    </w:p>
    <w:p>
      <w:r>
        <w:t xml:space="preserve">|  | 1 |  |  | Погашение бюджетных кредитов | 15 093,0 |</w:t>
      </w:r>
    </w:p>
    <w:p>
      <w:r>
        <w:t xml:space="preserve">|  |  | 1 |  | Погашение бюджетных кредитов, выданных из государственного бюджета | 15 093,0 |</w:t>
      </w:r>
    </w:p>
    <w:p>
      <w:r>
        <w:t xml:space="preserve">|  |  |  |  | IV. САЛЬДО ПО ОПЕРАЦИЯМ С ФИНАНСОВЫМИ АКТИВАМИ | 41 500,0 |</w:t>
      </w:r>
    </w:p>
    <w:p>
      <w:r>
        <w:t xml:space="preserve">|  |  |  |  | Приобретение финансовых активов | 41 500,0 |</w:t>
      </w:r>
    </w:p>
    <w:p>
      <w:r>
        <w:t xml:space="preserve">| 13 |  |  |  | Прочие | 41 500,0 |</w:t>
      </w:r>
    </w:p>
    <w:p>
      <w:r>
        <w:t xml:space="preserve">|  | 9 |  |  | Прочие | 41 500,0 |</w:t>
      </w:r>
    </w:p>
    <w:p>
      <w:r>
        <w:t xml:space="preserve">|  |  | 495 |  | Отдел жилищно-коммунального хозяйства, пассажирского транспорта и автомобильных дорог района (города областного значения) | 41 500,0 |</w:t>
      </w:r>
    </w:p>
    <w:p>
      <w:r>
        <w:t xml:space="preserve">|  |  |  | 065 | Формирование или увеличение уставного капитала юридических лиц | 41 500,0 |</w:t>
      </w:r>
    </w:p>
    <w:p>
      <w:r>
        <w:t xml:space="preserve">|  |  |  |  | V. ДЕФИЦИТ (ПРОФИЦИТ) БЮДЖЕТА | -1 104 474,1 |</w:t>
      </w:r>
    </w:p>
    <w:p>
      <w:r>
        <w:t xml:space="preserve">|  |  |  |  | VI. ФИНАНСИРОВАНИЕ ДЕФИЦИТА (ИСПОЛЬЗОВАНИЕ ПРОФИЦИТА) БЮДЖЕТА | 1 104 474,1 |</w:t>
      </w:r>
    </w:p>
    <w:p>
      <w:r>
        <w:t xml:space="preserve">|  |  |  |  | Поступление займов | 825 274,0 |</w:t>
      </w:r>
    </w:p>
    <w:p>
      <w:r>
        <w:t xml:space="preserve">| 7 |  |  |  | Поступление займов | 825 274,0 |</w:t>
      </w:r>
    </w:p>
    <w:p>
      <w:r>
        <w:t xml:space="preserve">|  | 01 |  |  | Внутренние государственные займы | 825 274,0 |</w:t>
      </w:r>
    </w:p>
    <w:p>
      <w:r>
        <w:t xml:space="preserve">|  |  | 2 |  | Договоры займа | 825 274,0 |</w:t>
      </w:r>
    </w:p>
    <w:p>
      <w:r>
        <w:t xml:space="preserve">|  |  |  | 3 | Займы, получаемые местным исполнительным органом района (города областного значения) | 825 274,0 |</w:t>
      </w:r>
    </w:p>
    <w:p>
      <w:r>
        <w:t xml:space="preserve">|  |  |  |  | Погашение займов | 18 587,0 |</w:t>
      </w:r>
    </w:p>
    <w:p>
      <w:r>
        <w:t xml:space="preserve">| 16 |  |  |  | Погашение займов | 18 587,0 |</w:t>
      </w:r>
    </w:p>
    <w:p>
      <w:r>
        <w:t xml:space="preserve">|  | 1 |  |  | Погашение займов | 18 587,0 |</w:t>
      </w:r>
    </w:p>
    <w:p>
      <w:r>
        <w:t xml:space="preserve">|  |  | 459 |  | Отдел экономики и финансов района (города областного значения) | 18 587,0 |</w:t>
      </w:r>
    </w:p>
    <w:p>
      <w:r>
        <w:t xml:space="preserve">|  |  |  | 005 | Погашение долга местного исполнительного органа перед вышестоящим бюджетом | 15 093,0 |</w:t>
      </w:r>
    </w:p>
    <w:p>
      <w:r>
        <w:t xml:space="preserve">|  |  |  | 022 | Возврат неиспользованных бюджетных кредитов, выданных из местного бюджета | 3 494,0 |</w:t>
      </w:r>
    </w:p>
    <w:p>
      <w:r>
        <w:t xml:space="preserve">| 8 |  |  |  | Используемые остатки бюджетных средств | 297 787,1 |</w:t>
      </w:r>
    </w:p>
    <w:p>
      <w:r>
        <w:t xml:space="preserve">|  | 01 |  |  | Остатки бюджетных средств | 297 787,1 |</w:t>
      </w:r>
    </w:p>
    <w:p>
      <w:r>
        <w:t xml:space="preserve">|  |  | 1 |  | Свободные остатки бюджетных средств | 297 787,1 |</w:t>
      </w:r>
    </w:p>
    <w:p>
      <w:r>
        <w:t xml:space="preserve">|  | Приложение 2 к решению маслихата района Самар от "28" декабря 2023 года № 9-3/VIII |</w:t>
      </w:r>
    </w:p>
    <w:p>
      <w:r>
        <w:t xml:space="preserve">|---|---|</w:t>
      </w:r>
    </w:p>
    <w:p>
      <w:pPr>
        <w:pStyle w:val="Heading2"/>
      </w:pPr>
      <w:r>
        <w:t xml:space="preserve">Глава Районный бюджет на 2025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1.ДОХОДЫ | 1 535 903,0 |</w:t>
      </w:r>
    </w:p>
    <w:p>
      <w:r>
        <w:t xml:space="preserve">| 1 |  |  | Налоговые поступления | 1 531 342,0 |</w:t>
      </w:r>
    </w:p>
    <w:p>
      <w:r>
        <w:t xml:space="preserve">|  | 01 |  | Подоходный налог | 193 268,0 |</w:t>
      </w:r>
    </w:p>
    <w:p>
      <w:r>
        <w:t xml:space="preserve">|  |  | 1 | Корпоративный подоходный налог | 193 268,0 |</w:t>
      </w:r>
    </w:p>
    <w:p>
      <w:r>
        <w:t xml:space="preserve">|  |  | 2 | Индивидуальный подоходный налог | 344 879,2 |</w:t>
      </w:r>
    </w:p>
    <w:p>
      <w:r>
        <w:t xml:space="preserve">|  | 03 |  | Социальный налог | 523 257,0 |</w:t>
      </w:r>
    </w:p>
    <w:p>
      <w:r>
        <w:t xml:space="preserve">|  |  | 1 | Социальный налог | 523 257,0 |</w:t>
      </w:r>
    </w:p>
    <w:p>
      <w:r>
        <w:t xml:space="preserve">|  | 04 |  | Hалоги на собственность | 28 875,0 |</w:t>
      </w:r>
    </w:p>
    <w:p>
      <w:r>
        <w:t xml:space="preserve">|  |  | 1 | Налог на имущество | 28 875,0 |</w:t>
      </w:r>
    </w:p>
    <w:p>
      <w:r>
        <w:t xml:space="preserve">|  | 05 |  | Внутренние налоги на товары, работы и услуги | 1 530 |</w:t>
      </w:r>
    </w:p>
    <w:p>
      <w:r>
        <w:t xml:space="preserve">|  |  | 2 | Акцизы | 2 100 |</w:t>
      </w:r>
    </w:p>
    <w:p>
      <w:r>
        <w:t xml:space="preserve">|  |  | 4 | Сборы за ведение предпринимательской и профессиональной деятельности | 5 898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5 898 |</w:t>
      </w:r>
    </w:p>
    <w:p>
      <w:r>
        <w:t xml:space="preserve">|  |  | 1 | Государственная пошлина | 2 756,0 |</w:t>
      </w:r>
    </w:p>
    <w:p>
      <w:r>
        <w:t xml:space="preserve">| 2 |  |  | Неналоговые поступления | 2 756,0 |</w:t>
      </w:r>
    </w:p>
    <w:p>
      <w:r>
        <w:t xml:space="preserve">|  | 01 |  | Доходы от государственной собственности | 1 389,0 |</w:t>
      </w:r>
    </w:p>
    <w:p>
      <w:r>
        <w:t xml:space="preserve">|  |  | 5 | Доходы от аренды имущества, находящегося в государственной собственности | 105,0 |</w:t>
      </w:r>
    </w:p>
    <w:p>
      <w:r>
        <w:t xml:space="preserve">|  |  | 7 | Вознаграждения по кредитам, выданным из государственного бюджета | 105,0 |</w:t>
      </w:r>
    </w:p>
    <w:p>
      <w:r>
        <w:t xml:space="preserve">|  | 03 |  | Поступление денег от проведения государственных закупок, организуемых государствеными учреждениями, финансируемыми их государственного бюджета | 0,0 |</w:t>
      </w:r>
    </w:p>
    <w:p>
      <w:r>
        <w:t xml:space="preserve">|  |  | 1 | Поступление денег от проведения государственных закупок, организуемых государствеными учреждениями, финансируемыми их государственного бюджета | 85,0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85,0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85,0 |</w:t>
      </w:r>
    </w:p>
    <w:p>
      <w:r>
        <w:t xml:space="preserve">|  | 06 |  | Прочие неналоговые поступления | 754,0 |</w:t>
      </w:r>
    </w:p>
    <w:p>
      <w:r>
        <w:t xml:space="preserve">|  |  | 1 | Прочие неналоговые поступления | 754,0 |</w:t>
      </w:r>
    </w:p>
    <w:p>
      <w:r>
        <w:t xml:space="preserve">| 3 |  |  | Поступления от продажи основного капитала | 0,0 |</w:t>
      </w:r>
    </w:p>
    <w:p>
      <w:r>
        <w:t xml:space="preserve">|  | 03 |  | Продажа земли и нематериальных активов | 0,0 |</w:t>
      </w:r>
    </w:p>
    <w:p>
      <w:r>
        <w:t xml:space="preserve">|  |  | 1 | Продажа земли | 0,0 |</w:t>
      </w:r>
    </w:p>
    <w:p>
      <w:r>
        <w:t xml:space="preserve">|  |  | 2 | Продажа нематериальных активов | 0,0 |</w:t>
      </w:r>
    </w:p>
    <w:p>
      <w:r>
        <w:t xml:space="preserve">| 4 |  |  | Поступления трансфертов | 1 931 987,0 |</w:t>
      </w:r>
    </w:p>
    <w:p>
      <w:r>
        <w:t xml:space="preserve">|  | 02 |  | Трансферты из вышестоящих органов государственного управления | 1 931 987,0 |</w:t>
      </w:r>
    </w:p>
    <w:p>
      <w:r>
        <w:t xml:space="preserve">|  |  | 2 | Трансферты из областного бюджета | 1 931 987,0 |</w:t>
      </w:r>
    </w:p>
    <w:p>
      <w:r>
        <w:t xml:space="preserve">|  |  |  | Программа | Сумма (тысяч тенге) |  |  |</w:t>
      </w:r>
    </w:p>
    <w:p>
      <w:r>
        <w:t xml:space="preserve">|---|---|---|---|---|---|---|</w:t>
      </w:r>
    </w:p>
    <w:p>
      <w:r>
        <w:t xml:space="preserve">|  |  |  |  | Подпрограмма |  |  |</w:t>
      </w:r>
    </w:p>
    <w:p>
      <w:r>
        <w:t xml:space="preserve">|  |  |  |  |  | Наименование |  |</w:t>
      </w:r>
    </w:p>
    <w:p>
      <w:r>
        <w:t xml:space="preserve">|  |  |  |  |  | II. ЗАТРАТЫ | 1 804 513 |</w:t>
      </w:r>
    </w:p>
    <w:p>
      <w:r>
        <w:t xml:space="preserve">| 01 |  |  |  |  | Государственные услуги общего характера | 751 851 |</w:t>
      </w:r>
    </w:p>
    <w:p>
      <w:r>
        <w:t xml:space="preserve">|  | 1 |  |  |  | Представительные, исполнительные и другие органы, выполняющие общие функции государственного управления | 498 600 |</w:t>
      </w:r>
    </w:p>
    <w:p>
      <w:r>
        <w:t xml:space="preserve">|  |  | 112 |  |  | Аппарат маслихата района (города областного значения) | 42 860 |</w:t>
      </w:r>
    </w:p>
    <w:p>
      <w:r>
        <w:t xml:space="preserve">|  |  |  | 001 |  | Услуги по обеспечению деятельности маслихата района (города областного значения) | 42 860 |</w:t>
      </w:r>
    </w:p>
    <w:p>
      <w:r>
        <w:t xml:space="preserve">|  |  |  |  | 015 | За счет средств местного бюджета | 42 860 |</w:t>
      </w:r>
    </w:p>
    <w:p>
      <w:r>
        <w:t xml:space="preserve">|  |  | 122 |  |  | Аппарат акима района (города областного значения) | 169 837 |</w:t>
      </w:r>
    </w:p>
    <w:p>
      <w:r>
        <w:t xml:space="preserve">|  |  |  | 001 |  | Услуги по обеспечению деятельности акима района (города областного значения) | 169 837 |</w:t>
      </w:r>
    </w:p>
    <w:p>
      <w:r>
        <w:t xml:space="preserve">|  |  |  |  | 015 | За счет средств местного бюджета | 169 837 |</w:t>
      </w:r>
    </w:p>
    <w:p>
      <w:r>
        <w:t xml:space="preserve">|  |  |  | 003 |  | Капитальные расходы государственного органа | 0 |</w:t>
      </w:r>
    </w:p>
    <w:p>
      <w:r>
        <w:t xml:space="preserve">|  |  |  |  | 015 | За счет средств местного бюджета | 0 |</w:t>
      </w:r>
    </w:p>
    <w:p>
      <w:r>
        <w:t xml:space="preserve">|  |  | 124 |  |  | Аппарат акима города районного значения, села, поселка, сельского округа | 285 903 |</w:t>
      </w:r>
    </w:p>
    <w:p>
      <w:r>
        <w:t xml:space="preserve">|  |  |  | 001 |  | Услуги по обеспечению деятельности акима города районного значения, села, поселка, сельского округа | 285 903 |</w:t>
      </w:r>
    </w:p>
    <w:p>
      <w:r>
        <w:t xml:space="preserve">|  |  |  |  | 015 | За счет средств местного бюджета | 285 903 |</w:t>
      </w:r>
    </w:p>
    <w:p>
      <w:r>
        <w:t xml:space="preserve">|  |  |  | 022 |  | Капитальные расходы государственного органа | 0 |</w:t>
      </w:r>
    </w:p>
    <w:p>
      <w:r>
        <w:t xml:space="preserve">|  |  |  |  | 015 | За счет средств местного бюджета | 0 |</w:t>
      </w:r>
    </w:p>
    <w:p>
      <w:r>
        <w:t xml:space="preserve">|  | 2 |  |  |  | Финансовая деятельность | 1 734 |</w:t>
      </w:r>
    </w:p>
    <w:p>
      <w:r>
        <w:t xml:space="preserve">|  |  | 459 |  |  | Отдел экономики и финансов района (города областного значения) | 1 734 |</w:t>
      </w:r>
    </w:p>
    <w:p>
      <w:r>
        <w:t xml:space="preserve">|  |  |  | 003 |  | Проведение оценки имущества в целях налогообложения | 1 020 |</w:t>
      </w:r>
    </w:p>
    <w:p>
      <w:r>
        <w:t xml:space="preserve">|  |  |  |  | 015 | За счет средств местного бюджета | 1 020 |</w:t>
      </w:r>
    </w:p>
    <w:p>
      <w:r>
        <w:t xml:space="preserve">|  |  |  |  |  | Оплата прочих услуг и работ | 714 |</w:t>
      </w:r>
    </w:p>
    <w:p>
      <w:r>
        <w:t xml:space="preserve">|  |  |  | 010 |  | Приватизация, управление коммунальным имуществом, постприватизационная деятельность и регулирование споров, связанных с этим | 714 |</w:t>
      </w:r>
    </w:p>
    <w:p>
      <w:r>
        <w:t xml:space="preserve">|  |  |  |  | 015 | За счет средств местного бюджета | 251 517 |</w:t>
      </w:r>
    </w:p>
    <w:p>
      <w:r>
        <w:t xml:space="preserve">|  |  |  |  |  | Оплата прочих услуг и работ | 55 896 |</w:t>
      </w:r>
    </w:p>
    <w:p>
      <w:r>
        <w:t xml:space="preserve">|  | 9 |  |  |  | Прочие государственные услуги общего характера | 55 896 |</w:t>
      </w:r>
    </w:p>
    <w:p>
      <w:r>
        <w:t xml:space="preserve">|  |  | 454 |  |  | Отдел предпринимательства и сельского хозяйства района (города областного значения) | 55 896 |</w:t>
      </w:r>
    </w:p>
    <w:p>
      <w:r>
        <w:t xml:space="preserve">|  |  |  | 001 |  | Услуги по реализации государственной политики на местном уровне в области развития предпринимательства и сельского хозяйства | 0 |</w:t>
      </w:r>
    </w:p>
    <w:p>
      <w:r>
        <w:t xml:space="preserve">|  |  |  |  | 015 | За счет средств местного бюджета | 0 |</w:t>
      </w:r>
    </w:p>
    <w:p>
      <w:r>
        <w:t xml:space="preserve">|  |  |  |  |  | Прочие текущие затраты | 42 292 |</w:t>
      </w:r>
    </w:p>
    <w:p>
      <w:r>
        <w:t xml:space="preserve">|  |  |  | 007 |  | Капитальные расходы государственного органа | 42 292 |</w:t>
      </w:r>
    </w:p>
    <w:p>
      <w:r>
        <w:t xml:space="preserve">|  |  |  |  | 015 | За счет средств местного бюджета | 42 292 |</w:t>
      </w:r>
    </w:p>
    <w:p>
      <w:r>
        <w:t xml:space="preserve">|  |  | 459 |  |  | Отдел экономики и финансов района (города областного значения) | 50 728 |</w:t>
      </w:r>
    </w:p>
    <w:p>
      <w:r>
        <w:t xml:space="preserve">|  |  |  | 001 | 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50 728 |</w:t>
      </w:r>
    </w:p>
    <w:p>
      <w:r>
        <w:t xml:space="preserve">|  |  |  |  | 015 | За счет средств местного бюджета | 50 728 |</w:t>
      </w:r>
    </w:p>
    <w:p>
      <w:r>
        <w:t xml:space="preserve">|  |  |  |  |  | Командировки и служебные разъезды внутри страны | 0 |</w:t>
      </w:r>
    </w:p>
    <w:p>
      <w:r>
        <w:t xml:space="preserve">|  |  | 495 | 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0 |</w:t>
      </w:r>
    </w:p>
    <w:p>
      <w:r>
        <w:t xml:space="preserve">|  |  |  | 001 |  | Услуги по реализации государственной политики на местном уровне в области архитектуры, строительства, жилищно-коммунального хозяйства, пассажирского транспорта и автомобильных дорог | 46 928 |</w:t>
      </w:r>
    </w:p>
    <w:p>
      <w:r>
        <w:t xml:space="preserve">|  |  |  |  | 015 | За счет средств местного бюджета | 46 928 |</w:t>
      </w:r>
    </w:p>
    <w:p>
      <w:r>
        <w:t xml:space="preserve">|  |  |  |  |  | Прочие текущие затраты | 46 928 |</w:t>
      </w:r>
    </w:p>
    <w:p>
      <w:r>
        <w:t xml:space="preserve">|  |  |  | 003 |  | Капитальные расходы государственного органа | 55 674 |</w:t>
      </w:r>
    </w:p>
    <w:p>
      <w:r>
        <w:t xml:space="preserve">|  |  |  |  | 015 | За счет средств местного бюджета | 41 369 |</w:t>
      </w:r>
    </w:p>
    <w:p>
      <w:r>
        <w:t xml:space="preserve">|  |  | 801 |  |  | Отдел занятости, социальных программ и регистрации актов гражданского состояния района (города областного значения) | 41 369 |</w:t>
      </w:r>
    </w:p>
    <w:p>
      <w:r>
        <w:t xml:space="preserve">|  |  |  | 001 |  | Услуги по реализации государственной политики на местном уровне в сфере занятости, социальных программ и регистрации актов гражданского состояния | 14 305 |</w:t>
      </w:r>
    </w:p>
    <w:p>
      <w:r>
        <w:t xml:space="preserve">|  |  |  |  | 015 | За счет средств местного бюджета | 14 305 |</w:t>
      </w:r>
    </w:p>
    <w:p>
      <w:r>
        <w:t xml:space="preserve">|  |  | 819 |  |  | Отдел внутренней политики, культуры, развития языков и спорта района (города областного значения) | 15 449 |</w:t>
      </w:r>
    </w:p>
    <w:p>
      <w:r>
        <w:t xml:space="preserve">|  |  |  | 001 |  | Услуги по реализации государственной политики на местном уровне в области внутренней политики, культуры, развития языков и спорта | 6 891 |</w:t>
      </w:r>
    </w:p>
    <w:p>
      <w:r>
        <w:t xml:space="preserve">|  |  |  |  | 015 | За счет средств местного бюджета | 6 891 |</w:t>
      </w:r>
    </w:p>
    <w:p>
      <w:r>
        <w:t xml:space="preserve">|  |  |  | 004 |  | Реализация мероприятий в сфере молодежной политики | 6 891 |</w:t>
      </w:r>
    </w:p>
    <w:p>
      <w:r>
        <w:t xml:space="preserve">|  |  |  |  | 015 | За счет средств местного бюджета | 6 891 |</w:t>
      </w:r>
    </w:p>
    <w:p>
      <w:r>
        <w:t xml:space="preserve">| 02 |  |  |  |  | Оборона | 8 558 |</w:t>
      </w:r>
    </w:p>
    <w:p>
      <w:r>
        <w:t xml:space="preserve">|  | 1 |  |  |  | Военные нужды | 8 558 |</w:t>
      </w:r>
    </w:p>
    <w:p>
      <w:r>
        <w:t xml:space="preserve">|  |  | 122 |  |  | Аппарат акима района (города областного значения) | 5 498 |</w:t>
      </w:r>
    </w:p>
    <w:p>
      <w:r>
        <w:t xml:space="preserve">|  |  |  | 005 |  | Мероприятия в рамках исполнения всеобщей воинской обязанности | 5 498 |</w:t>
      </w:r>
    </w:p>
    <w:p>
      <w:r>
        <w:t xml:space="preserve">|  |  |  |  | 015 | За счет средств местного бюджета | 3 060 |</w:t>
      </w:r>
    </w:p>
    <w:p>
      <w:r>
        <w:t xml:space="preserve">|  | 2 |  |  |  | Организация работы по чрезвычайным ситуациям | 3 060 |</w:t>
      </w:r>
    </w:p>
    <w:p>
      <w:r>
        <w:t xml:space="preserve">|  |  | 122 |  |  | Аппарат акима района (города областного значения) | 3 000 |</w:t>
      </w:r>
    </w:p>
    <w:p>
      <w:r>
        <w:t xml:space="preserve">|  |  |  | 006 |  | Предупреждение и ликвидация чрезвычайных ситуаций масштаба района (города областного значения) | 3 000 |</w:t>
      </w:r>
    </w:p>
    <w:p>
      <w:r>
        <w:t xml:space="preserve">|  |  |  |  | 015 | За счет средств местного бюджета | 3 000 |</w:t>
      </w:r>
    </w:p>
    <w:p>
      <w:r>
        <w:t xml:space="preserve">|  |  |  | 007 | 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3 000 |</w:t>
      </w:r>
    </w:p>
    <w:p>
      <w:r>
        <w:t xml:space="preserve">|  |  |  |  | 015 | За счет средств местного бюджета | 3 000 |</w:t>
      </w:r>
    </w:p>
    <w:p>
      <w:r>
        <w:t xml:space="preserve">| 03 |  |  |  |  | Общественный порядок, безопасность, правовая, судебная, уголовно-исполнительная деятельность | 213 261 |</w:t>
      </w:r>
    </w:p>
    <w:p>
      <w:r>
        <w:t xml:space="preserve">|  | 9 |  |  |  | Прочие услуги в области общественного порядка и безопасности | 9 415 |</w:t>
      </w:r>
    </w:p>
    <w:p>
      <w:pPr>
        <w:pStyle w:val="Heading2"/>
      </w:pPr>
      <w:r>
        <w:t xml:space="preserve">1</w:t>
      </w:r>
    </w:p>
    <w:p>
      <w:r>
        <w:t xml:space="preserve">|  |  |  | Программа | Сумма (тысяч тенге) |  |  |</w:t>
      </w:r>
    </w:p>
    <w:p>
      <w:r>
        <w:t xml:space="preserve">|---|---|---|---|---|---|---|</w:t>
      </w:r>
    </w:p>
    <w:p>
      <w:r>
        <w:t xml:space="preserve">|  |  | 495 | 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9 415 |</w:t>
      </w:r>
    </w:p>
    <w:p>
      <w:r>
        <w:t xml:space="preserve">|  |  |  | 021 |  | Обеспечение безопасности дорожного движения в населенных пунктах | 9 415 |</w:t>
      </w:r>
    </w:p>
    <w:p>
      <w:r>
        <w:t xml:space="preserve">|  |  |  |  | 015 | За счет средств местного бюджета | 9 415 |</w:t>
      </w:r>
    </w:p>
    <w:p>
      <w:r>
        <w:t xml:space="preserve">| 06 |  |  |  |  | Социальная помощь и социальное обеспечение | 189 141 |</w:t>
      </w:r>
    </w:p>
    <w:p>
      <w:r>
        <w:t xml:space="preserve">|  | 1 |  |  |  | Социальное обеспечение | 189 141 |</w:t>
      </w:r>
    </w:p>
    <w:p>
      <w:r>
        <w:t xml:space="preserve">|  |  | 801 |  |  | Отдел занятости, социальных программ и регистрации актов гражданского состояния района (города областного значения) | 69 389 |</w:t>
      </w:r>
    </w:p>
    <w:p>
      <w:r>
        <w:t xml:space="preserve">|  |  |  | 010 |  | Государственная адресная социальная помощь | 13 788 |</w:t>
      </w:r>
    </w:p>
    <w:p>
      <w:r>
        <w:t xml:space="preserve">|  |  |  |  | 015 | За счет средств местного бюджета | 46 767 |</w:t>
      </w:r>
    </w:p>
    <w:p>
      <w:r>
        <w:t xml:space="preserve">|  | 2 |  |  |  | Социальная помощь | 8 834 |</w:t>
      </w:r>
    </w:p>
    <w:p>
      <w:r>
        <w:t xml:space="preserve">|  |  | 801 |  |  | Отдел занятости, социальных программ и регистрации актов гражданского состояния района (города областного значения) | 27 308 |</w:t>
      </w:r>
    </w:p>
    <w:p>
      <w:r>
        <w:t xml:space="preserve">|  |  |  | 004 |  | Программа занятости | 27 308 |</w:t>
      </w:r>
    </w:p>
    <w:p>
      <w:r>
        <w:t xml:space="preserve">|  |  |  |  | 004 | За счет средств местного бюджета | 1 836 |</w:t>
      </w:r>
    </w:p>
    <w:p>
      <w:r>
        <w:t xml:space="preserve">|  |  |  |  | 100 | Общественные работы | 1 836 |</w:t>
      </w:r>
    </w:p>
    <w:p>
      <w:r>
        <w:t xml:space="preserve">|  |  |  |  | 102 | Дополнительные меры по социальной защите граждан в сфере занятости населения | 153 |</w:t>
      </w:r>
    </w:p>
    <w:p>
      <w:r>
        <w:t xml:space="preserve">|  |  |  | 006 | 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14 739 |</w:t>
      </w:r>
    </w:p>
    <w:p>
      <w:r>
        <w:t xml:space="preserve">|  |  |  |  | 015 | За счет средств местного бюджета | 14 739 |</w:t>
      </w:r>
    </w:p>
    <w:p>
      <w:r>
        <w:t xml:space="preserve">|  |  |  | 007 |  | Оказание жилищной помощи | 51 481 |</w:t>
      </w:r>
    </w:p>
    <w:p>
      <w:r>
        <w:t xml:space="preserve">|  |  |  |  | 015 | За счет средств местного бюджета | 51 481 |</w:t>
      </w:r>
    </w:p>
    <w:p>
      <w:r>
        <w:t xml:space="preserve">|  |  |  |  |  | Трансферты физическим лицам | 5 712 |</w:t>
      </w:r>
    </w:p>
    <w:p>
      <w:r>
        <w:t xml:space="preserve">|  |  |  | 009 |  | Материальное обеспечение детей-инвалидов, воспитывающихся и обучающихся на дому | 5 712 |</w:t>
      </w:r>
    </w:p>
    <w:p>
      <w:r>
        <w:t xml:space="preserve">|  |  |  |  | 015 | За счет средств местного бюджета | 18 522 |</w:t>
      </w:r>
    </w:p>
    <w:p>
      <w:r>
        <w:t xml:space="preserve">|  |  |  | 011 |  | Социальная помощь отдельным категориям нуждающихся граждан по решениям местных представительных органов | 18 522 |</w:t>
      </w:r>
    </w:p>
    <w:p>
      <w:r>
        <w:t xml:space="preserve">|  |  |  |  | 015 | За счет средств местного бюджета | 14 706 |</w:t>
      </w:r>
    </w:p>
    <w:p>
      <w:r>
        <w:t xml:space="preserve">|  |  |  | 014 |  | Оказание социальной помощи нуждающимся гражданам на дому | 14 706 |</w:t>
      </w:r>
    </w:p>
    <w:p>
      <w:r>
        <w:t xml:space="preserve">|  |  |  |  | 015 | За счет средств местного бюджета | 2 222 |</w:t>
      </w:r>
    </w:p>
    <w:p>
      <w:r>
        <w:t xml:space="preserve">|  |  |  | 017 | 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2 222 |</w:t>
      </w:r>
    </w:p>
    <w:p>
      <w:r>
        <w:t xml:space="preserve">|  |  |  |  | 015 | За счет средств местного бюджета | 12 484 |</w:t>
      </w:r>
    </w:p>
    <w:p>
      <w:r>
        <w:t xml:space="preserve">|  |  |  |  |  | Приобретение прочих запасов | 12 484 |</w:t>
      </w:r>
    </w:p>
    <w:p>
      <w:r>
        <w:t xml:space="preserve">|  |  |  | 023 |  | Обеспечение деятельности центров занятости населения | 172 253 |</w:t>
      </w:r>
    </w:p>
    <w:p>
      <w:r>
        <w:t xml:space="preserve">|  |  |  |  | 015 | За счет средств местного бюджета | 1 020 |</w:t>
      </w:r>
    </w:p>
    <w:p>
      <w:r>
        <w:t xml:space="preserve">|  | 9 |  |  |  | Прочие услуги в области социальной помощи и социального обеспечения | 1 020 |</w:t>
      </w:r>
    </w:p>
    <w:p>
      <w:r>
        <w:t xml:space="preserve">|  |  | 801 |  |  | Отдел занятости, социальных программ и регистрации актов гражданского состояния района (города областного значения) | 1 020 |</w:t>
      </w:r>
    </w:p>
    <w:p>
      <w:r>
        <w:t xml:space="preserve">|  |  |  | 018 |  | Оплата услуг по зачислению, выплате и доставке пособий и других социальных выплат | 1 020 |</w:t>
      </w:r>
    </w:p>
    <w:p>
      <w:r>
        <w:t xml:space="preserve">|  |  |  |  | 015 | За счет средств местного бюджета | 0 |</w:t>
      </w:r>
    </w:p>
    <w:p>
      <w:r>
        <w:t xml:space="preserve">|  |  |  | 050 |  | Реализация Плана мероприятий по обеспечению прав и улучшению качества жизни инвалидов в Республике Казахстан на 2012 – 2018 годы | 0 |</w:t>
      </w:r>
    </w:p>
    <w:p>
      <w:r>
        <w:t xml:space="preserve">|  |  |  |  | 015 | За счет средств местного бюджета | 91 800 |</w:t>
      </w:r>
    </w:p>
    <w:p>
      <w:r>
        <w:t xml:space="preserve">| 07 |  |  |  |  | Жилищно-коммунальное хозяйство | 91 800 |</w:t>
      </w:r>
    </w:p>
    <w:p>
      <w:r>
        <w:t xml:space="preserve">|  | 1 |  |  |  | Жилищное хозяйство | 91 800 |</w:t>
      </w:r>
    </w:p>
    <w:p>
      <w:r>
        <w:t xml:space="preserve">|  |  | 495 | 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91 800 |</w:t>
      </w:r>
    </w:p>
    <w:p>
      <w:r>
        <w:t xml:space="preserve">|  |  |  | 008 |  | Организация сохранения государственного жилищного фонд | 79 433 |</w:t>
      </w:r>
    </w:p>
    <w:p>
      <w:r>
        <w:t xml:space="preserve">|  |  |  |  | 015 | За счет средств местного бюджета | 48 513 |</w:t>
      </w:r>
    </w:p>
    <w:p>
      <w:r>
        <w:t xml:space="preserve">|  |  |  | 011 |  | Обеспечение жильем отдельных категорий граждан | 18 582 |</w:t>
      </w:r>
    </w:p>
    <w:p>
      <w:r>
        <w:t xml:space="preserve">|  |  |  |  | 015 | За счет средств местного бюджета | 18 582 |</w:t>
      </w:r>
    </w:p>
    <w:p>
      <w:r>
        <w:t xml:space="preserve">|  | Приложение 3 к решению маслихата района Самар от "28" декабря 2023 года № 9-3/VIII |</w:t>
      </w:r>
    </w:p>
    <w:p>
      <w:r>
        <w:t xml:space="preserve">|---|---|</w:t>
      </w:r>
    </w:p>
    <w:p>
      <w:pPr>
        <w:pStyle w:val="Heading2"/>
      </w:pPr>
      <w:r>
        <w:t xml:space="preserve">Глава Районный бюджет на 2026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1.ДОХОДЫ | 1 614 820,0 |</w:t>
      </w:r>
    </w:p>
    <w:p>
      <w:r>
        <w:t xml:space="preserve">| 1 |  |  | Налоговые поступления | 1 610 395,0 |</w:t>
      </w:r>
    </w:p>
    <w:p>
      <w:r>
        <w:t xml:space="preserve">|  | 01 |  | Подоходный налог | 729 738,0 |</w:t>
      </w:r>
    </w:p>
    <w:p>
      <w:r>
        <w:t xml:space="preserve">|  |  | 1 | Корпоративный подоходный налог | 205 547,0 |</w:t>
      </w:r>
    </w:p>
    <w:p>
      <w:r>
        <w:t xml:space="preserve">|  |  | 2 | Индивидуальный подоходный налог | 729 738,0 |</w:t>
      </w:r>
    </w:p>
    <w:p>
      <w:r>
        <w:t xml:space="preserve">|  | 03 |  | Социальный налог | 549 419,0 |</w:t>
      </w:r>
    </w:p>
    <w:p>
      <w:r>
        <w:t xml:space="preserve">|  |  | 1 | Социальный налог | 549 419,0 |</w:t>
      </w:r>
    </w:p>
    <w:p>
      <w:r>
        <w:t xml:space="preserve">|  | 04 |  | Hалоги на собственность | 30 319,0 |</w:t>
      </w:r>
    </w:p>
    <w:p>
      <w:r>
        <w:t xml:space="preserve">|  |  | 1 | Налог на имущество | 30 319,0 |</w:t>
      </w:r>
    </w:p>
    <w:p>
      <w:r>
        <w:t xml:space="preserve">|  | 05 |  | Внутренние налоги на товары, работы и услуги | 1 457 |</w:t>
      </w:r>
    </w:p>
    <w:p>
      <w:r>
        <w:t xml:space="preserve">|  |  | 2 | Акцизы | 1 620,0 |</w:t>
      </w:r>
    </w:p>
    <w:p>
      <w:r>
        <w:t xml:space="preserve">|  |  | 4 | Сборы за ведение предпринимательской и профессиональной деятельности | 2 205,0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2 205,0 |</w:t>
      </w:r>
    </w:p>
    <w:p>
      <w:r>
        <w:t xml:space="preserve">|  |  | 1 | Государственная пошлина | 2 894,0 |</w:t>
      </w:r>
    </w:p>
    <w:p>
      <w:r>
        <w:t xml:space="preserve">| 2 |  |  | Неналоговые поступления | 2 894,0 |</w:t>
      </w:r>
    </w:p>
    <w:p>
      <w:r>
        <w:t xml:space="preserve">|  | 01 |  | Доходы от государственной собственности | 2 894,0 |</w:t>
      </w:r>
    </w:p>
    <w:p>
      <w:r>
        <w:t xml:space="preserve">|  |  | 5 | Доходы от аренды имущества, находящегося в государственной собственности | 110,0 |</w:t>
      </w:r>
    </w:p>
    <w:p>
      <w:r>
        <w:t xml:space="preserve">|  |  | 7 | Вознаграждения по кредитам, выданным из государственного бюджета | 110,0 |</w:t>
      </w:r>
    </w:p>
    <w:p>
      <w:r>
        <w:t xml:space="preserve">|  | 03 |  | Поступление денег от проведения государственных закупок, организуемых государствеными учреждениями, финансируемыми их государственного бюджета | 0,0 |</w:t>
      </w:r>
    </w:p>
    <w:p>
      <w:r>
        <w:t xml:space="preserve">|  |  | 1 | Поступление денег от проведения государственных закупок, организуемых государствеными учреждениями, финансируемыми их государственного бюджета | 89,0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89,0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89,0 |</w:t>
      </w:r>
    </w:p>
    <w:p>
      <w:r>
        <w:t xml:space="preserve">|  | 06 |  | Прочие неналоговые поступления | 1 101,0 |</w:t>
      </w:r>
    </w:p>
    <w:p>
      <w:r>
        <w:t xml:space="preserve">|  |  | 1 | Прочие неналоговые поступления | 1 101,0 |</w:t>
      </w:r>
    </w:p>
    <w:p>
      <w:r>
        <w:t xml:space="preserve">| 3 |  |  | Поступления от продажи основного капитала | 0,0 |</w:t>
      </w:r>
    </w:p>
    <w:p>
      <w:r>
        <w:t xml:space="preserve">|  | 03 |  | Продажа земли и нематериальных активов | 0,0 |</w:t>
      </w:r>
    </w:p>
    <w:p>
      <w:r>
        <w:t xml:space="preserve">|  |  | 1 | Продажа земли | 0,0 |</w:t>
      </w:r>
    </w:p>
    <w:p>
      <w:r>
        <w:t xml:space="preserve">|  |  | 2 | Продажа нематериальных активов | 0,0 |</w:t>
      </w:r>
    </w:p>
    <w:p>
      <w:r>
        <w:t xml:space="preserve">| 4 |  |  | Поступления трансфертов | 1 931 987,0 |</w:t>
      </w:r>
    </w:p>
    <w:p>
      <w:r>
        <w:t xml:space="preserve">|  | 02 |  | Трансферты из вышестоящих органов государственного управления | 1 931 987,0 |</w:t>
      </w:r>
    </w:p>
    <w:p>
      <w:r>
        <w:t xml:space="preserve">|  |  | 2 | Трансферты из областного бюджета | 1 931 987,0 |</w:t>
      </w:r>
    </w:p>
    <w:p>
      <w:r>
        <w:t xml:space="preserve">|  |  |  | Программа | Сумма (тысяч тенге) |  |  |</w:t>
      </w:r>
    </w:p>
    <w:p>
      <w:r>
        <w:t xml:space="preserve">|---|---|---|---|---|---|---|</w:t>
      </w:r>
    </w:p>
    <w:p>
      <w:r>
        <w:t xml:space="preserve">|  |  |  |  | Подпрограмма |  |  |</w:t>
      </w:r>
    </w:p>
    <w:p>
      <w:r>
        <w:t xml:space="preserve">|  |  |  |  |  | Наименование |  |</w:t>
      </w:r>
    </w:p>
    <w:p>
      <w:r>
        <w:t xml:space="preserve">|  |  |  |  |  | II. ЗАТРАТЫ | 1 804 513 |</w:t>
      </w:r>
    </w:p>
    <w:p>
      <w:r>
        <w:t xml:space="preserve">| 01 |  |  |  |  | Государственные услуги общего характера | 776 888 |</w:t>
      </w:r>
    </w:p>
    <w:p>
      <w:r>
        <w:t xml:space="preserve">|  | 1 |  |  |  | Представительные, исполнительные и другие органы, выполняющие общие функции государственного управления | 508 572 |</w:t>
      </w:r>
    </w:p>
    <w:p>
      <w:r>
        <w:t xml:space="preserve">|  |  | 112 |  |  | Аппарат маслихата района (города областного значения) | 43 717 |</w:t>
      </w:r>
    </w:p>
    <w:p>
      <w:r>
        <w:t xml:space="preserve">|  |  |  | 001 |  | Услуги по обеспечению деятельности маслихата района (города областного значения) | 43 717 |</w:t>
      </w:r>
    </w:p>
    <w:p>
      <w:r>
        <w:t xml:space="preserve">|  |  |  |  | 015 | За счет средств местного бюджета | 43 717 |</w:t>
      </w:r>
    </w:p>
    <w:p>
      <w:r>
        <w:t xml:space="preserve">|  |  | 122 |  |  | Аппарат акима района (города областного значения) | 173 233 |</w:t>
      </w:r>
    </w:p>
    <w:p>
      <w:r>
        <w:t xml:space="preserve">|  |  |  | 001 |  | Услуги по обеспечению деятельности акима района (города областного значения) | 173 233 |</w:t>
      </w:r>
    </w:p>
    <w:p>
      <w:r>
        <w:t xml:space="preserve">|  |  |  |  | 015 | За счет средств местного бюджета | 173 233 |</w:t>
      </w:r>
    </w:p>
    <w:p>
      <w:r>
        <w:t xml:space="preserve">|  |  |  | 003 |  | Капитальные расходы государственного органа | 0 |</w:t>
      </w:r>
    </w:p>
    <w:p>
      <w:r>
        <w:t xml:space="preserve">|  |  |  |  | 015 | За счет средств местного бюджета | 0 |</w:t>
      </w:r>
    </w:p>
    <w:p>
      <w:r>
        <w:t xml:space="preserve">|  |  | 124 |  |  | Аппарат акима города районного значения, села, поселка, сельского округа | 291 621 |</w:t>
      </w:r>
    </w:p>
    <w:p>
      <w:r>
        <w:t xml:space="preserve">|  |  |  | 001 |  | Услуги по обеспечению деятельности акима города районного значения, села, поселка, сельского округа | 291 621 |</w:t>
      </w:r>
    </w:p>
    <w:p>
      <w:r>
        <w:t xml:space="preserve">|  |  |  |  | 015 | За счет средств местного бюджета | 291 621 |</w:t>
      </w:r>
    </w:p>
    <w:p>
      <w:r>
        <w:t xml:space="preserve">|  |  |  | 022 |  | Капитальные расходы государственного органа | 0 |</w:t>
      </w:r>
    </w:p>
    <w:p>
      <w:r>
        <w:t xml:space="preserve">|  |  |  |  | 015 | За счет средств местного бюджета | 0 |</w:t>
      </w:r>
    </w:p>
    <w:p>
      <w:r>
        <w:t xml:space="preserve">|  | 2 |  |  |  | Финансовая деятельность | 1 769 |</w:t>
      </w:r>
    </w:p>
    <w:p>
      <w:r>
        <w:t xml:space="preserve">|  |  | 459 |  |  | Отдел экономики и финансов района (города областного значения) | 1 769 |</w:t>
      </w:r>
    </w:p>
    <w:p>
      <w:r>
        <w:t xml:space="preserve">|  |  |  | 003 |  | Проведение оценки имущества в целях налогообложения | 1 040 |</w:t>
      </w:r>
    </w:p>
    <w:p>
      <w:r>
        <w:t xml:space="preserve">|  |  |  |  | 015 | За счет средств местного бюджета | 1 040 |</w:t>
      </w:r>
    </w:p>
    <w:p>
      <w:r>
        <w:t xml:space="preserve">|  |  |  | 010 |  | Приватизация, управление коммунальным имуществом, постприватизационная деятельность и регулирование споров, связанных с этим | 728 |</w:t>
      </w:r>
    </w:p>
    <w:p>
      <w:r>
        <w:t xml:space="preserve">|  |  |  |  | 015 | За счет средств местного бюджета | 728 |</w:t>
      </w:r>
    </w:p>
    <w:p>
      <w:r>
        <w:t xml:space="preserve">|  | 9 |  |  |  | Прочие государственные услуги общего характера | 266 548 |</w:t>
      </w:r>
    </w:p>
    <w:p>
      <w:r>
        <w:t xml:space="preserve">|  |  | 454 |  |  | Отдел предпринимательства и сельского хозяйства района (города областного значения) | 67 014 |</w:t>
      </w:r>
    </w:p>
    <w:p>
      <w:r>
        <w:t xml:space="preserve">|  |  |  | 001 |  | Услуги по реализации государственной политики на местном уровне в области развития предпринимательства и сельского хозяйства | 67 014 |</w:t>
      </w:r>
    </w:p>
    <w:p>
      <w:r>
        <w:t xml:space="preserve">|  |  |  |  | 015 | За счет средств местного бюджета | 67 014 |</w:t>
      </w:r>
    </w:p>
    <w:p>
      <w:r>
        <w:t xml:space="preserve">|  |  |  | 007 |  | Капитальные расходы государственного органа | 0 |</w:t>
      </w:r>
    </w:p>
    <w:p>
      <w:r>
        <w:t xml:space="preserve">|  |  |  |  | 015 | За счет средств местного бюджета | 0 |</w:t>
      </w:r>
    </w:p>
    <w:p>
      <w:r>
        <w:t xml:space="preserve">|  |  | 459 |  |  | Отдел экономики и финансов района (города областного значения) | 43 137 |</w:t>
      </w:r>
    </w:p>
    <w:p>
      <w:r>
        <w:t xml:space="preserve">|  |  |  | 001 | 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43 137 |</w:t>
      </w:r>
    </w:p>
    <w:p>
      <w:r>
        <w:t xml:space="preserve">|  |  |  |  | 015 | За счет средств местного бюджета | 43 137 |</w:t>
      </w:r>
    </w:p>
    <w:p>
      <w:r>
        <w:t xml:space="preserve">|  |  | 495 | 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51 743 |</w:t>
      </w:r>
    </w:p>
    <w:p>
      <w:r>
        <w:t xml:space="preserve">|  |  |  | 001 |  | Услуги по реализации государственной политики на местном уровне в области архитектуры, строительства, жилищно-коммунального хозяйства, пассажирского транспорта и автомобильных дорог | 51 743 |</w:t>
      </w:r>
    </w:p>
    <w:p>
      <w:r>
        <w:t xml:space="preserve">|  |  |  |  | 015 | За счет средств местного бюджета | 51 743 |</w:t>
      </w:r>
    </w:p>
    <w:p>
      <w:r>
        <w:t xml:space="preserve">|  |  |  | 003 |  | Капитальные расходы государственного органа | 0 |</w:t>
      </w:r>
    </w:p>
    <w:p>
      <w:r>
        <w:t xml:space="preserve">|  |  |  |  | 015 | За счет средств местного бюджета | 0 |</w:t>
      </w:r>
    </w:p>
    <w:p>
      <w:r>
        <w:t xml:space="preserve">|  |  | 801 |  |  | Отдел занятости, социальных программ и регистрации актов гражданского состояния района (города областного значения) | 47 866 |</w:t>
      </w:r>
    </w:p>
    <w:p>
      <w:r>
        <w:t xml:space="preserve">|  |  |  | 001 |  | Услуги по реализации государственной политики на местном уровне в сфере занятости, социальных программ и регистрации актов гражданского состояния | 47 866 |</w:t>
      </w:r>
    </w:p>
    <w:p>
      <w:r>
        <w:t xml:space="preserve">|  |  |  |  | 015 | За счет средств местного бюджета | 47 866 |</w:t>
      </w:r>
    </w:p>
    <w:p>
      <w:r>
        <w:t xml:space="preserve">|  |  | 819 |  |  | Отдел внутренней политики, культуры, развития языков и спорта района (города областного значения) | 56 788 |</w:t>
      </w:r>
    </w:p>
    <w:p>
      <w:r>
        <w:t xml:space="preserve">|  |  |  | 001 |  | Услуги по реализации государственной политики на местном уровне в области внутренней политики, культуры, развития языков и спорта | 42 196 |</w:t>
      </w:r>
    </w:p>
    <w:p>
      <w:r>
        <w:t xml:space="preserve">|  |  |  |  | 015 | За счет средств местного бюджета | 42 196 |</w:t>
      </w:r>
    </w:p>
    <w:p>
      <w:r>
        <w:t xml:space="preserve">|  |  |  | 004 |  | Реализация мероприятий в сфере молодежной политики | 14 591 |</w:t>
      </w:r>
    </w:p>
    <w:p>
      <w:r>
        <w:t xml:space="preserve">|  |  |  |  | 015 | За счет средств местного бюджета | 14 591 |</w:t>
      </w:r>
    </w:p>
    <w:p>
      <w:r>
        <w:t xml:space="preserve">| 02 |  |  |  |  | Оборона | 15 757 |</w:t>
      </w:r>
    </w:p>
    <w:p>
      <w:r>
        <w:t xml:space="preserve">|  | 1 |  |  |  | Военные нужды | 7 029 |</w:t>
      </w:r>
    </w:p>
    <w:p>
      <w:r>
        <w:t xml:space="preserve">|  |  | 122 |  |  | Аппарат акима района (города областного значения) | 7 029 |</w:t>
      </w:r>
    </w:p>
    <w:p>
      <w:r>
        <w:t xml:space="preserve">|  |  |  | 005 |  | Мероприятия в рамках исполнения всеобщей воинской обязанности | 7 029 |</w:t>
      </w:r>
    </w:p>
    <w:p>
      <w:r>
        <w:t xml:space="preserve">|  |  |  |  | 015 | За счет средств местного бюджета | 7 029 |</w:t>
      </w:r>
    </w:p>
    <w:p>
      <w:r>
        <w:t xml:space="preserve">|  | 2 |  |  |  | Организация работы по чрезвычайным ситуациям | 8 729 |</w:t>
      </w:r>
    </w:p>
    <w:p>
      <w:r>
        <w:t xml:space="preserve">|  |  | 122 |  |  | Аппарат акима района (города областного значения) | 8 729 |</w:t>
      </w:r>
    </w:p>
    <w:p>
      <w:r>
        <w:t xml:space="preserve">|  |  |  | 006 |  | Предупреждение и ликвидация чрезвычайных ситуаций масштаба района (города областного значения) | 5 608 |</w:t>
      </w:r>
    </w:p>
    <w:p>
      <w:r>
        <w:t xml:space="preserve">|  |  |  |  | 015 | За счет средств местного бюджета | 5 608 |</w:t>
      </w:r>
    </w:p>
    <w:p>
      <w:r>
        <w:t xml:space="preserve">|  |  |  | 007 | 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3 121 |</w:t>
      </w:r>
    </w:p>
    <w:p>
      <w:r>
        <w:t xml:space="preserve">|  |  |  |  | 015 | За счет средств местного бюджета | 3 121 |</w:t>
      </w:r>
    </w:p>
    <w:p>
      <w:r>
        <w:t xml:space="preserve">| 03 |  |  |  |  | Общественный порядок, безопасность, правовая, судебная, уголовно-исполнительная деятельность | 3 000 |</w:t>
      </w:r>
    </w:p>
    <w:p>
      <w:r>
        <w:t xml:space="preserve">|  | 9 |  |  |  | Прочие услуги в области общественного порядка и безопасности | 3 000 |</w:t>
      </w:r>
    </w:p>
    <w:p>
      <w:r>
        <w:t xml:space="preserve">|  |  | 495 | 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3 000 |</w:t>
      </w:r>
    </w:p>
    <w:p>
      <w:r>
        <w:t xml:space="preserve">|  |  |  | 021 |  | Обеспечение безопасности дорожного движения в населенных пунктах | 3 000 |</w:t>
      </w:r>
    </w:p>
    <w:p>
      <w:r>
        <w:t xml:space="preserve">|  |  |  |  | 015 | За счет средств местного бюджета | 3 000 |</w:t>
      </w:r>
    </w:p>
    <w:p>
      <w:r>
        <w:t xml:space="preserve">| 06 |  |  |  |  | Социальная помощь и социальное обеспечение | 217 776 |</w:t>
      </w:r>
    </w:p>
    <w:p>
      <w:pPr>
        <w:pStyle w:val="Heading2"/>
      </w:pPr>
      <w:r>
        <w:t xml:space="preserve">1</w:t>
      </w:r>
    </w:p>
    <w:p>
      <w:r>
        <w:t xml:space="preserve">|  |  |  | Программа | Сумма (тысяч тенге) |  |  |</w:t>
      </w:r>
    </w:p>
    <w:p>
      <w:r>
        <w:t xml:space="preserve">|---|---|---|---|---|---|---|</w:t>
      </w:r>
    </w:p>
    <w:p>
      <w:r>
        <w:t xml:space="preserve">|  | 1 |  |  |  | Социальное обеспечение | 9 603 |</w:t>
      </w:r>
    </w:p>
    <w:p>
      <w:r>
        <w:t xml:space="preserve">|  |  | 801 |  |  | Отдел занятости, социальных программ и регистрации актов гражданского состояния района (города областного значения) | 9 603 |</w:t>
      </w:r>
    </w:p>
    <w:p>
      <w:r>
        <w:t xml:space="preserve">|  |  |  | 010 |  | Государственная адресная социальная помощь | 9 603 |</w:t>
      </w:r>
    </w:p>
    <w:p>
      <w:r>
        <w:t xml:space="preserve">|  |  |  |  | 015 | За счет средств местного бюджета | 9 603 |</w:t>
      </w:r>
    </w:p>
    <w:p>
      <w:r>
        <w:t xml:space="preserve">|  | 2 |  |  |  | Социальная помощь | 192 924 |</w:t>
      </w:r>
    </w:p>
    <w:p>
      <w:r>
        <w:t xml:space="preserve">|  |  | 801 |  |  | Отдел занятости, социальных программ и регистрации актов гражданского состояния района (города областного значения) | 192 924 |</w:t>
      </w:r>
    </w:p>
    <w:p>
      <w:r>
        <w:t xml:space="preserve">|  |  |  | 004 |  | Программа занятости | 70 777 |</w:t>
      </w:r>
    </w:p>
    <w:p>
      <w:r>
        <w:t xml:space="preserve">|  |  |  |  | 004 | За счет средств местного бюджета | 14 064 |</w:t>
      </w:r>
    </w:p>
    <w:p>
      <w:r>
        <w:t xml:space="preserve">|  |  |  |  | 100 | Общественные работы | 47 702 |</w:t>
      </w:r>
    </w:p>
    <w:p>
      <w:r>
        <w:t xml:space="preserve">|  |  |  |  | 102 | Дополнительные меры по социальной защите граждан в сфере занятости населения | 9 011 |</w:t>
      </w:r>
    </w:p>
    <w:p>
      <w:r>
        <w:t xml:space="preserve">|  |  |  | 006 | 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27 855 |</w:t>
      </w:r>
    </w:p>
    <w:p>
      <w:r>
        <w:t xml:space="preserve">|  |  |  |  | 015 | За счет средств местного бюджета | 27 855 |</w:t>
      </w:r>
    </w:p>
    <w:p>
      <w:r>
        <w:t xml:space="preserve">|  |  |  | 007 |  | Оказание жилищной помощи | 1 873 |</w:t>
      </w:r>
    </w:p>
    <w:p>
      <w:r>
        <w:t xml:space="preserve">|  |  |  |  | 015 | За счет средств местного бюджета | 1 873 |</w:t>
      </w:r>
    </w:p>
    <w:p>
      <w:r>
        <w:t xml:space="preserve">|  |  |  | 009 |  | Материальное обеспечение детей-инвалидов, воспитывающихся и обучающихся на дому | 156 |</w:t>
      </w:r>
    </w:p>
    <w:p>
      <w:r>
        <w:t xml:space="preserve">|  |  |  |  | 015 | За счет средств местного бюджета | 156 |</w:t>
      </w:r>
    </w:p>
    <w:p>
      <w:r>
        <w:t xml:space="preserve">|  |  |  | 011 |  | Социальная помощь отдельным категориям нуждающихся граждан по решениям местных представительных органов | 15 034 |</w:t>
      </w:r>
    </w:p>
    <w:p>
      <w:r>
        <w:t xml:space="preserve">|  |  |  |  | 015 | За счет средств местного бюджета | 15 034 |</w:t>
      </w:r>
    </w:p>
    <w:p>
      <w:r>
        <w:t xml:space="preserve">|  |  |  | 014 |  | Оказание социальной помощи нуждающимся гражданам на дому | 52 511 |</w:t>
      </w:r>
    </w:p>
    <w:p>
      <w:r>
        <w:t xml:space="preserve">|  |  |  |  | 015 | За счет средств местного бюджета | 52 511 |</w:t>
      </w:r>
    </w:p>
    <w:p>
      <w:r>
        <w:t xml:space="preserve">|  |  |  | 017 | 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5 826 |</w:t>
      </w:r>
    </w:p>
    <w:p>
      <w:r>
        <w:t xml:space="preserve">|  |  |  |  | 015 | За счет средств местного бюджета | 5 826 |</w:t>
      </w:r>
    </w:p>
    <w:p>
      <w:r>
        <w:t xml:space="preserve">|  |  |  | 023 |  | Обеспечение деятельности центров занятости населения | 18 893 |</w:t>
      </w:r>
    </w:p>
    <w:p>
      <w:r>
        <w:t xml:space="preserve">|  |  |  |  | 015 | За счет средств местного бюджета | 18 893 |</w:t>
      </w:r>
    </w:p>
    <w:p>
      <w:r>
        <w:t xml:space="preserve">|  | 9 |  |  |  | Прочие услуги в области социальной помощи и социального обеспечения | 15 249 |</w:t>
      </w:r>
    </w:p>
    <w:p>
      <w:r>
        <w:t xml:space="preserve">|  |  | 801 |  |  | Отдел занятости, социальных программ и регистрации актов гражданского состояния района (города областного значения) | 15 249 |</w:t>
      </w:r>
    </w:p>
    <w:p>
      <w:r>
        <w:t xml:space="preserve">|  |  |  | 018 |  | Оплата услуг по зачислению, выплате и доставке пособий и других социальных выплат | 2 266 |</w:t>
      </w:r>
    </w:p>
    <w:p>
      <w:r>
        <w:t xml:space="preserve">|  |  |  |  | 015 | За счет средств местного бюджета | 2 266 |</w:t>
      </w:r>
    </w:p>
    <w:p>
      <w:r>
        <w:t xml:space="preserve">|  |  |  | 050 |  | Реализация Плана мероприятий по обеспечению прав и улучшению качества жизни инвалидов в Республике Казахстан на 2012 – 2018 годы | 12 983 |</w:t>
      </w:r>
    </w:p>
    <w:p>
      <w:r>
        <w:t xml:space="preserve">|  |  |  |  | 015 | За счет средств местного бюджета | 12 983 |</w:t>
      </w:r>
    </w:p>
    <w:p>
      <w:r>
        <w:t xml:space="preserve">| 07 |  |  |  |  | Жилищно-коммунальное хозяйство | 192 380 |</w:t>
      </w:r>
    </w:p>
    <w:p>
      <w:r>
        <w:t xml:space="preserve">|  | 1 |  |  |  | Жилищное хозяйство | 1 040 |</w:t>
      </w:r>
    </w:p>
    <w:p>
      <w:r>
        <w:t xml:space="preserve">|  |  | 495 | 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1 040 |</w:t>
      </w:r>
    </w:p>
    <w:p>
      <w:r>
        <w:t xml:space="preserve">|  |  |  | 008 |  | Организация сохранения государственного жилищного фонд | 1 040 |</w:t>
      </w:r>
    </w:p>
    <w:p>
      <w:r>
        <w:t xml:space="preserve">|  |  |  |  | 015 | За счет средств местного бюджета | 1 040 |</w:t>
      </w:r>
    </w:p>
    <w:p>
      <w:r>
        <w:t xml:space="preserve">|  |  |  | 011 |  | Обеспечение жильем отдельных категорий граждан | 0 |</w:t>
      </w:r>
    </w:p>
    <w:p>
      <w:r>
        <w:t xml:space="preserve">|  |  |  |  | 015 | За счет средств местного бюджета | 0 |</w:t>
      </w:r>
    </w:p>
    <w:p>
      <w:r>
        <w:t xml:space="preserve">|  | 2 |  |  |  | Коммунальное хозяйство | 93 636 |</w:t>
      </w:r>
    </w:p>
    <w:p>
      <w:r>
        <w:t xml:space="preserve">|  |  | 495 | 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93 636 |</w:t>
      </w:r>
    </w:p>
    <w:p>
      <w:r>
        <w:t xml:space="preserve">|  |  |  | 016 |  | Функционирование системы водоснабжения и водоотведения | 93 636 |</w:t>
      </w:r>
    </w:p>
    <w:p>
      <w:r>
        <w:t xml:space="preserve">|  |  |  |  | 015 | За счет средств местного бюджета | 93 636 |</w:t>
      </w:r>
    </w:p>
    <w:p>
      <w:r>
        <w:t xml:space="preserve">|  | 3 |  |  |  | Благоустройство населенных пунктов | 97 704 |</w:t>
      </w:r>
    </w:p>
    <w:p>
      <w:r>
        <w:t xml:space="preserve">|  |  | 124 |  |  | Аппарат акима города районного значения, села, поселка, сельского округа | 49 083 |</w:t>
      </w:r>
    </w:p>
    <w:p>
      <w:r>
        <w:t xml:space="preserve">|  |  |  | 008 |  | Освещение улиц в населенных пунктах | 18 954 |</w:t>
      </w:r>
    </w:p>
    <w:p>
      <w:r>
        <w:t xml:space="preserve">|  |  |  |  | 015 | За счет средств местного бюджета | 18 954 |</w:t>
      </w:r>
    </w:p>
    <w:p>
      <w:r>
        <w:t xml:space="preserve">|  |  |  |  | 029 | За счет трансфертов из районного бюджета (города областного значения) | 0 |</w:t>
      </w:r>
    </w:p>
    <w:p>
      <w:r>
        <w:t xml:space="preserve">|  |  |  | 009 |  | Обеспечение санитарии населенных пунктов | 6 479 |</w:t>
      </w:r>
    </w:p>
    <w:p>
      <w:r>
        <w:t xml:space="preserve">|  |  |  |  | 015 | За счет средств местного бюджета | 6 479 |</w:t>
      </w:r>
    </w:p>
    <w:p>
      <w:r>
        <w:t xml:space="preserve">|  |  |  | 010 |  | Содержание мест захоронений и погребение безродных | 416 |</w:t>
      </w:r>
    </w:p>
    <w:p>
      <w:r>
        <w:t xml:space="preserve">|  |  |  |  | 015 | За счет средств местного бюджета | 416 |</w:t>
      </w:r>
    </w:p>
    <w:p>
      <w:r>
        <w:t xml:space="preserve">|  |  |  | 011 |  | Благоустройство и озеленение населенных пунктов | 23 235 |</w:t>
      </w:r>
    </w:p>
    <w:p>
      <w:r>
        <w:t xml:space="preserve">|  |  |  |  | 015 | За счет средств местного бюджета | 3 235 |</w:t>
      </w:r>
    </w:p>
    <w:p>
      <w:r>
        <w:t xml:space="preserve">|  |  |  |  | 029 | За счет трансфертов из районного бюджета (города областного значения) | 20 000 |</w:t>
      </w:r>
    </w:p>
    <w:p>
      <w:r>
        <w:t xml:space="preserve">|  |  | 495 | 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48 620 |</w:t>
      </w:r>
    </w:p>
    <w:p>
      <w:r>
        <w:t xml:space="preserve">|  |  |  | 025 |  | Освещение улиц в населенных пунктах | 17 700 |</w:t>
      </w:r>
    </w:p>
    <w:p>
      <w:r>
        <w:t xml:space="preserve">|  |  |  |  | 015 | За счет средств местного бюджета | 17 700 |</w:t>
      </w:r>
    </w:p>
    <w:p>
      <w:r>
        <w:t xml:space="preserve">|  |  |  | 029 |  | Благоустройство и озеленение населенных пунктов | 30 920 |</w:t>
      </w:r>
    </w:p>
    <w:p>
      <w:r>
        <w:t xml:space="preserve">|  |  |  |  | 015 | За счет средств местного бюджета | 30 920 |</w:t>
      </w:r>
    </w:p>
    <w:p>
      <w:r>
        <w:t xml:space="preserve">| 08 |  |  |  |  | Культура, спорт, туризм и информационное пространство | 187 319 |</w:t>
      </w:r>
    </w:p>
    <w:p>
      <w:r>
        <w:t xml:space="preserve">|  | 1 |  |  |  | Деятельность в области культуры | 68 636 |</w:t>
      </w:r>
    </w:p>
    <w:p>
      <w:r>
        <w:t xml:space="preserve">|  |  | 819 |  |  | Отдел внутренней политики, культуры, развития языков и спорта района (города областного значения) | 68 636 |</w:t>
      </w:r>
    </w:p>
    <w:p>
      <w:r>
        <w:t xml:space="preserve">|  |  |  | 009 |  | Поддержка культурно-досуговой работы | 68 636 |</w:t>
      </w:r>
    </w:p>
    <w:p>
      <w:r>
        <w:t xml:space="preserve">|  |  |  |  | 015 | За счет средств местного бюджета | 68 636 |</w:t>
      </w:r>
    </w:p>
    <w:p>
      <w:r>
        <w:t xml:space="preserve">|  | 2 |  |  |  | Спорт | 8 641 |</w:t>
      </w:r>
    </w:p>
    <w:p>
      <w:r>
        <w:t xml:space="preserve">|  |  | 819 |  |  | Отдел внутренней политики, культуры, развития языков и спорта района (города областного значения) | 8 641 |</w:t>
      </w:r>
    </w:p>
    <w:p>
      <w:r>
        <w:t xml:space="preserve">|  |  |  | 014 |  | Проведение спортивных соревнований на районном (города областного значения) уровне | 3 641 |</w:t>
      </w:r>
    </w:p>
    <w:p>
      <w:pPr>
        <w:pStyle w:val="Heading2"/>
      </w:pPr>
      <w:r>
        <w:t xml:space="preserve">2</w:t>
      </w:r>
    </w:p>
    <w:p>
      <w:r>
        <w:t xml:space="preserve">|  |  |  | Программа | Сумма (тысяч тенге) |  |  |</w:t>
      </w:r>
    </w:p>
    <w:p>
      <w:r>
        <w:t xml:space="preserve">|---|---|---|---|---|---|---|</w:t>
      </w:r>
    </w:p>
    <w:p>
      <w:r>
        <w:t xml:space="preserve">|  |  |  |  | 015 | За счет средств местного бюджета | 3 641 |</w:t>
      </w:r>
    </w:p>
    <w:p>
      <w:r>
        <w:t xml:space="preserve">|  |  |  | 015 |  | Подготовка и участие членов сборных команд района (города областного значения) по различным видам спорта на областных спортивных соревнованиях | 5 000 |</w:t>
      </w:r>
    </w:p>
    <w:p>
      <w:r>
        <w:t xml:space="preserve">|  |  |  |  | 015 | За счет средств местного бюджета | 5 000 |</w:t>
      </w:r>
    </w:p>
    <w:p>
      <w:r>
        <w:t xml:space="preserve">|  | 3 |  |  |  | Информационное пространство | 110 042 |</w:t>
      </w:r>
    </w:p>
    <w:p>
      <w:r>
        <w:t xml:space="preserve">|  |  | 819 |  |  | Отдел внутренней политики, культуры, развития языков и спорта района (города областного значения) | 110 042 |</w:t>
      </w:r>
    </w:p>
    <w:p>
      <w:r>
        <w:t xml:space="preserve">|  |  |  | 005 |  | Услуги по проведению государственной информационной политики | 14 566 |</w:t>
      </w:r>
    </w:p>
    <w:p>
      <w:r>
        <w:t xml:space="preserve">|  |  |  |  | 015 | За счет средств местного бюджета | 14 566 |</w:t>
      </w:r>
    </w:p>
    <w:p>
      <w:r>
        <w:t xml:space="preserve">|  |  |  | 007 |  | Функционирование районных (городских) библиотек | 82 651 |</w:t>
      </w:r>
    </w:p>
    <w:p>
      <w:r>
        <w:t xml:space="preserve">|  |  |  |  | 015 | За счет средств местного бюджета | 82 651 |</w:t>
      </w:r>
    </w:p>
    <w:p>
      <w:r>
        <w:t xml:space="preserve">|  |  |  | 008 |  | Развитие государственного языка и других языков народа Казахстана | 12 825 |</w:t>
      </w:r>
    </w:p>
    <w:p>
      <w:r>
        <w:t xml:space="preserve">|  |  |  |  | 015 | За счет средств местного бюджета | 12 825 |</w:t>
      </w:r>
    </w:p>
    <w:p>
      <w:r>
        <w:t xml:space="preserve">| 10 | 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43 843 |</w:t>
      </w:r>
    </w:p>
    <w:p>
      <w:r>
        <w:t xml:space="preserve">|  | 6 |  |  |  | Земельные отношения | 36 505 |</w:t>
      </w:r>
    </w:p>
    <w:p>
      <w:r>
        <w:t xml:space="preserve">|  |  | 463 |  |  | Отдел земельных отношений района (города областного значения) | 36 505 |</w:t>
      </w:r>
    </w:p>
    <w:p>
      <w:r>
        <w:t xml:space="preserve">|  |  |  | 001 |  | Услуги по реализации государственной политики в области регулирования земельных отношений на территории района (города областного значения) | 30 262 |</w:t>
      </w:r>
    </w:p>
    <w:p>
      <w:r>
        <w:t xml:space="preserve">|  |  |  |  | 015 | За счет средств местного бюджета | 28 548 |</w:t>
      </w:r>
    </w:p>
    <w:p>
      <w:r>
        <w:t xml:space="preserve">|  |  |  | 006 |  | Землеустройство, проводимое при установлении границ районов, городов областного значения, районного значения, сельских округов, поселков, сел | 6 242 |</w:t>
      </w:r>
    </w:p>
    <w:p>
      <w:r>
        <w:t xml:space="preserve">|  |  |  |  | 015 | За счет средств местного бюджета | 6 242 |</w:t>
      </w:r>
    </w:p>
    <w:p>
      <w:r>
        <w:t xml:space="preserve">|  | 9 |  |  |  | Прочие услуги в области сельского, водного, лесного, рыбного хозяйства, охраны окружающей среды и земельных отношений | 7 338 |</w:t>
      </w:r>
    </w:p>
    <w:p>
      <w:r>
        <w:t xml:space="preserve">|  |  | 459 |  |  | Отдел экономики и финансов района (города областного значения) | 7 338 |</w:t>
      </w:r>
    </w:p>
    <w:p>
      <w:r>
        <w:t xml:space="preserve">|  |  |  | 099 |  | Реализация мер по оказанию социальной поддержки специалистов | 7 338 |</w:t>
      </w:r>
    </w:p>
    <w:p>
      <w:r>
        <w:t xml:space="preserve">|  |  |  |  | 015 | За счет средств местного бюджета | 7 338 |</w:t>
      </w:r>
    </w:p>
    <w:p>
      <w:r>
        <w:t xml:space="preserve">| 11 |  |  |  |  | Промышленность, архитектурная, градостроительная и строительная деятельность | 0 |</w:t>
      </w:r>
    </w:p>
    <w:p>
      <w:r>
        <w:t xml:space="preserve">|  | 2 |  |  |  | Архитектурная, градостроительная и строительная деятельность | 0 |</w:t>
      </w:r>
    </w:p>
    <w:p>
      <w:r>
        <w:t xml:space="preserve">|  |  | 124 | 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0 |</w:t>
      </w:r>
    </w:p>
    <w:p>
      <w:r>
        <w:t xml:space="preserve">|  |  |  | 005 |  | Разработка схем градостроительного развития территории района и генеральных планов населенных пунктов | 0 |</w:t>
      </w:r>
    </w:p>
    <w:p>
      <w:r>
        <w:t xml:space="preserve">|  |  |  |  | 015 | За счет средств местного бюджета | 0 |</w:t>
      </w:r>
    </w:p>
    <w:p>
      <w:r>
        <w:t xml:space="preserve">| 12 |  |  |  |  | Транспорт и коммуникации | 191 638 |</w:t>
      </w:r>
    </w:p>
    <w:p>
      <w:r>
        <w:t xml:space="preserve">|  | 1 |  |  |  | Автомобильный транспорт | 191 638 |</w:t>
      </w:r>
    </w:p>
    <w:p>
      <w:r>
        <w:t xml:space="preserve">|  |  | 124 |  |  | Аппарат акима города районного значения, села, поселка, сельского округа | 50 738 |</w:t>
      </w:r>
    </w:p>
    <w:p>
      <w:r>
        <w:t xml:space="preserve">|  |  |  | 013 |  | Обеспечение функционирования автомобильных дорог в городах районного значения, селах, поселках, сельских округах | 50 738 |</w:t>
      </w:r>
    </w:p>
    <w:p>
      <w:r>
        <w:t xml:space="preserve">|  |  |  |  | 015 | За счет средств местного бюджета | 30 738 |</w:t>
      </w:r>
    </w:p>
    <w:p>
      <w:r>
        <w:t xml:space="preserve">|  |  |  |  | 029 | За счет трансфертов из районного бюджета (города областного значения) | 20 000 |</w:t>
      </w:r>
    </w:p>
    <w:p>
      <w:r>
        <w:t xml:space="preserve">|  |  | 495 | 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140 900 |</w:t>
      </w:r>
    </w:p>
    <w:p>
      <w:r>
        <w:t xml:space="preserve">|  |  |  | 013 |  | Обеспечение функционирования автомобильных дорог | 140 900 |</w:t>
      </w:r>
    </w:p>
    <w:p>
      <w:r>
        <w:t xml:space="preserve">|  |  |  |  | 015 | За счет средств местного бюджета | 140 900 |</w:t>
      </w:r>
    </w:p>
    <w:p>
      <w:r>
        <w:t xml:space="preserve">| 13 |  |  |  |  | Прочие | 29 870 |</w:t>
      </w:r>
    </w:p>
    <w:p>
      <w:r>
        <w:t xml:space="preserve">|  | 9 |  |  |  | Прочие | 29 870 |</w:t>
      </w:r>
    </w:p>
    <w:p>
      <w:r>
        <w:t xml:space="preserve">|  |  | 459 |  |  | Отдел экономики и финансов района (города областного значения) | 29 870 |</w:t>
      </w:r>
    </w:p>
    <w:p>
      <w:r>
        <w:t xml:space="preserve">|  |  |  | 012 |  | Резерв местного исполнительного органа района (города областного значения) | 29 870 |</w:t>
      </w:r>
    </w:p>
    <w:p>
      <w:r>
        <w:t xml:space="preserve">|  |  |  |  | 100 | Чрезвычайный резерв местного исполнительного органа района (города областного значения) для ликвидации чрезвычайных ситуаций природного и техногенного характера на территории района (города областного значения) | 15 041 |</w:t>
      </w:r>
    </w:p>
    <w:p>
      <w:r>
        <w:t xml:space="preserve">|  |  |  |  | 101 | Резерв местного исполнительного органа района (города областного значения) на неотложные затраты | 14 829 |</w:t>
      </w:r>
    </w:p>
    <w:p>
      <w:r>
        <w:t xml:space="preserve">| 14 |  |  |  |  | Обслуживание долга | 18 |</w:t>
      </w:r>
    </w:p>
    <w:p>
      <w:r>
        <w:t xml:space="preserve">|  | 1 |  |  |  | Обслуживание долга | 18 |</w:t>
      </w:r>
    </w:p>
    <w:p>
      <w:r>
        <w:t xml:space="preserve">|  |  | 459 |  |  | Отдел экономики и финансов района (города областного значения) | 18 |</w:t>
      </w:r>
    </w:p>
    <w:p>
      <w:r>
        <w:t xml:space="preserve">|  |  |  | 021 |  | Обслуживание долга местных исполнительных органов по выплате вознаграждений и иных платежей по займам из областного бюджета | 18 |</w:t>
      </w:r>
    </w:p>
    <w:p>
      <w:r>
        <w:t xml:space="preserve">|  |  |  |  | 015 | За счет средств местного бюджета | 18 |</w:t>
      </w:r>
    </w:p>
    <w:p>
      <w:r>
        <w:t xml:space="preserve">| 16 |  |  |  |  | Погашение займов | 13 913 |</w:t>
      </w:r>
    </w:p>
    <w:p>
      <w:r>
        <w:t xml:space="preserve">|  | 1 |  |  |  | Погашение займов | 13 913 |</w:t>
      </w:r>
    </w:p>
    <w:p>
      <w:r>
        <w:t xml:space="preserve">|  |  | 459 |  |  | Отдел экономики и финансов района (города областного значения) | 13 913 |</w:t>
      </w:r>
    </w:p>
    <w:p>
      <w:r>
        <w:t xml:space="preserve">|  |  |  | 005 |  | Погашение долга местного исполнительного органа перед вышестоящим бюджетом | 13 913 |</w:t>
      </w:r>
    </w:p>
    <w:p>
      <w:r>
        <w:t xml:space="preserve">|  |  |  |  | 015 | За счет средств местного бюджета | 13 913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