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Жезказганского городского маслихата от 26 декабря 2022 года № 34/250 "О бюджете сельских округов на 2023-2025 годы"</w:t>
      </w:r>
    </w:p>
    <w:p>
      <w:r>
        <w:t xml:space="preserve">Решение. Маслихат г. Жезказган. от 17.11.2023. № 188777. редакция от 17.11.2023</w:t>
      </w:r>
    </w:p>
    <w:p>
      <w:pPr>
        <w:pStyle w:val="Heading2"/>
      </w:pPr>
      <w:r>
        <w:t xml:space="preserve">Текст</w:t>
      </w:r>
    </w:p>
    <w:p>
      <w:r>
        <w:t xml:space="preserve">Жезказганский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Жезказганского городского маслихата от 26 декабря 2022 года № 34/250 (зарегистрировано в Реестре государственной регистрации нормативных правовых актов под № 177424) "О бюджете сельских округов на 2023-2025 годы" следующие изменения:</w:t>
      </w:r>
    </w:p>
    <w:p>
      <w:r>
        <w:t xml:space="preserve">пункты 1 , 2 , 3 указанного решения изложить в новой редакции:</w:t>
      </w:r>
    </w:p>
    <w:p>
      <w:r>
        <w:t xml:space="preserve">"1. Утвердить бюджет Кенгирского сельского округа на 2023-2025 годы согласно приложениям 1 , 2 ,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117 067 тысяч тенге, в том числе:</w:t>
      </w:r>
    </w:p>
    <w:p>
      <w:r>
        <w:t xml:space="preserve">налоговые поступления – 33 219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83 848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129 105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-12 038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12 038 тысяч тенге, в том числе:</w:t>
      </w:r>
    </w:p>
    <w:p>
      <w:r>
        <w:t xml:space="preserve">поступления займов – 0 тысяч тенге;</w:t>
      </w:r>
    </w:p>
    <w:p>
      <w:r>
        <w:t xml:space="preserve">погашения займов – 0 тысяч тенге;</w:t>
      </w:r>
    </w:p>
    <w:p>
      <w:r>
        <w:t xml:space="preserve">используемые остатки бюджетных средств – 12 038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Утвердить бюджет Талапского сельского округа на 2023-2025 годы согласно приложениям 4 , 5 , 6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58 863 тысяч тенге, в том числе:</w:t>
      </w:r>
    </w:p>
    <w:p>
      <w:r>
        <w:t xml:space="preserve">налоговые поступления – 1 642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57 221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58 863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минус 0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 тенге, в том числе:</w:t>
      </w:r>
    </w:p>
    <w:p>
      <w:r>
        <w:t xml:space="preserve">поступления займов – 0 тенге;</w:t>
      </w:r>
    </w:p>
    <w:p>
      <w:r>
        <w:t xml:space="preserve">погашения займов – 0 тенге;</w:t>
      </w:r>
    </w:p>
    <w:p>
      <w:r>
        <w:t xml:space="preserve">используемые остатки бюджетных средств – 0 тенге.</w:t>
      </w:r>
    </w:p>
    <w:p>
      <w:pPr>
        <w:pStyle w:val="Heading2"/>
      </w:pPr>
      <w:r>
        <w:t xml:space="preserve">Пункт 3</w:t>
      </w:r>
    </w:p>
    <w:p>
      <w:r>
        <w:t xml:space="preserve">3. Утвердить бюджет Сарыкенгирского сельского округа на 2023-2025 годы согласно приложениям 7 , 8 , 9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43 584 тысяч тенге, в том числе:</w:t>
      </w:r>
    </w:p>
    <w:p>
      <w:r>
        <w:t xml:space="preserve">налоговые поступления – 1248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42 336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43 584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минус 0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 тенге, в том числе:</w:t>
      </w:r>
    </w:p>
    <w:p>
      <w:r>
        <w:t xml:space="preserve">поступления займов – 0 тенге;</w:t>
      </w:r>
    </w:p>
    <w:p>
      <w:r>
        <w:t xml:space="preserve">погашения займов – 0 тенге;</w:t>
      </w:r>
    </w:p>
    <w:p>
      <w:r>
        <w:t xml:space="preserve">используемые остатки бюджетных средств – 0 тенге."</w:t>
      </w:r>
    </w:p>
    <w:p>
      <w:r>
        <w:t xml:space="preserve">приложения 1 , 4 , 7 , 11 к указанному решению изложить в новой редакции согласно приложениям 1 , 2 , 3 , 4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Жезказганского городского маслихата | Р. Капарова |</w:t>
      </w:r>
    </w:p>
    <w:p>
      <w:r>
        <w:t xml:space="preserve">|---|---|</w:t>
      </w:r>
    </w:p>
    <w:p>
      <w:r>
        <w:t xml:space="preserve">|  | Приложение 1 к решению Жезказганского городского маслихата от 17 ноября 2023 года № 10/61 |</w:t>
      </w:r>
    </w:p>
    <w:p>
      <w:r>
        <w:t xml:space="preserve">|---|---|</w:t>
      </w:r>
    </w:p>
    <w:p>
      <w:r>
        <w:t xml:space="preserve">|  | Приложение 1 к решению Жезказганского городского маслихата от 26 декабря 2022 года № 34/250 |</w:t>
      </w:r>
    </w:p>
    <w:p>
      <w:pPr>
        <w:pStyle w:val="Heading2"/>
      </w:pPr>
      <w:r>
        <w:t xml:space="preserve">Глава Бюджет Кенгирского сельского округа на 2023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117067 |</w:t>
      </w:r>
    </w:p>
    <w:p>
      <w:r>
        <w:t xml:space="preserve">| 1 |  |  | Налоговые поступления | 33219 |</w:t>
      </w:r>
    </w:p>
    <w:p>
      <w:r>
        <w:t xml:space="preserve">|  | 01 |  | Подоходный налог | 22 |</w:t>
      </w:r>
    </w:p>
    <w:p>
      <w:r>
        <w:t xml:space="preserve">|  |  | 2 | Индивидуальный подоходный налог | 22 |</w:t>
      </w:r>
    </w:p>
    <w:p>
      <w:r>
        <w:t xml:space="preserve">|  | 04 |  | Налоги на собственность | 2374 |</w:t>
      </w:r>
    </w:p>
    <w:p>
      <w:r>
        <w:t xml:space="preserve">|  |  | 1 | Налоги на имущество | 16 |</w:t>
      </w:r>
    </w:p>
    <w:p>
      <w:r>
        <w:t xml:space="preserve">|  |  | 3 | Земельный налог | 15 |</w:t>
      </w:r>
    </w:p>
    <w:p>
      <w:r>
        <w:t xml:space="preserve">|  |  | 4 | Налог на транспортные средства | 2343 |</w:t>
      </w:r>
    </w:p>
    <w:p>
      <w:r>
        <w:t xml:space="preserve">|  | 05 |  | Внутренние налоги на товары, работы и услуги | 30823 |</w:t>
      </w:r>
    </w:p>
    <w:p>
      <w:r>
        <w:t xml:space="preserve">|  |  | 3 | Поступление за использование природных и других ресурсов | 30823 |</w:t>
      </w:r>
    </w:p>
    <w:p>
      <w:r>
        <w:t xml:space="preserve">| 4 |  |  | Поступления трансфертов | 83848 |</w:t>
      </w:r>
    </w:p>
    <w:p>
      <w:r>
        <w:t xml:space="preserve">|  | 02 |  | Трансферты из вышестоящих органов государственного управления | 83848 |</w:t>
      </w:r>
    </w:p>
    <w:p>
      <w:r>
        <w:t xml:space="preserve">|  |  | 3 | Трансферты из районного (города областного значения) бюджета | 83848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129105 |</w:t>
      </w:r>
    </w:p>
    <w:p>
      <w:r>
        <w:t xml:space="preserve">| 01 |  |  |  | Государственные услуги общего характера | 68748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68748 |</w:t>
      </w:r>
    </w:p>
    <w:p>
      <w:r>
        <w:t xml:space="preserve">|  |  | 124 |  | Аппарат акима города районного значения, села, поселка, сельского округа | 68748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68748 |</w:t>
      </w:r>
    </w:p>
    <w:p>
      <w:r>
        <w:t xml:space="preserve">| 07 |  |  |  | Жилищно-коммунальное хозяйство | 58487 |</w:t>
      </w:r>
    </w:p>
    <w:p>
      <w:r>
        <w:t xml:space="preserve">|  | 3 |  |  | Благоустройство населенных пунктов | 58487 |</w:t>
      </w:r>
    </w:p>
    <w:p>
      <w:r>
        <w:t xml:space="preserve">|  |  | 124 |  | Аппарат акима города районного значения, села, поселка, сельского округа | 58487 |</w:t>
      </w:r>
    </w:p>
    <w:p>
      <w:r>
        <w:t xml:space="preserve">|  |  |  | 008 | Освещение улиц в населенных пунктах | 9474 |</w:t>
      </w:r>
    </w:p>
    <w:p>
      <w:r>
        <w:t xml:space="preserve">|  |  |  | 009 | Обеспечение санитарии населенных пунктов | 3097 |</w:t>
      </w:r>
    </w:p>
    <w:p>
      <w:r>
        <w:t xml:space="preserve">|  |  |  | 011 | Благоустройство и озеленение населенных пунктов | 45916 |</w:t>
      </w:r>
    </w:p>
    <w:p>
      <w:r>
        <w:t xml:space="preserve">| 12 |  |  |  | Транспорт и коммуникации | 1870 |</w:t>
      </w:r>
    </w:p>
    <w:p>
      <w:r>
        <w:t xml:space="preserve">|  | 1 |  |  | Автомобильный транспорт | 1870 |</w:t>
      </w:r>
    </w:p>
    <w:p>
      <w:r>
        <w:t xml:space="preserve">|  |  | 124 |  | Аппарат акима города районного значения, села, поселка, сельского округа | 1870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1870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IIІ.Чистое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IV.Сальдо по операциям с финансовыми активами: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-12038 |</w:t>
      </w:r>
    </w:p>
    <w:p>
      <w:r>
        <w:t xml:space="preserve">|  |  |  |  | VI. Финансирование дефицита бюджета (использование профицита) бюджета: | 12038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7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8 |  |  | Используемые остатки бюджетных средств | 12038 |</w:t>
      </w:r>
    </w:p>
    <w:p>
      <w:r>
        <w:t xml:space="preserve">|  | Приложение 2 к решению Жезказганского городского маслихата от 17 ноября 2023 года № 10/61 |</w:t>
      </w:r>
    </w:p>
    <w:p>
      <w:r>
        <w:t xml:space="preserve">|---|---|</w:t>
      </w:r>
    </w:p>
    <w:p>
      <w:r>
        <w:t xml:space="preserve">|  | Приложение 4 к решению Жезказганского городского маслихата от 26 декабря 2022 года № 34/250 |</w:t>
      </w:r>
    </w:p>
    <w:p>
      <w:pPr>
        <w:pStyle w:val="Heading2"/>
      </w:pPr>
      <w:r>
        <w:t xml:space="preserve">Глава Бюджет Талапского сельского округа на 2023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58863 |</w:t>
      </w:r>
    </w:p>
    <w:p>
      <w:r>
        <w:t xml:space="preserve">| 1 |  |  | Налоговые поступления | 1642 |</w:t>
      </w:r>
    </w:p>
    <w:p>
      <w:r>
        <w:t xml:space="preserve">|  | 04 |  | Налоги на собственность | 1370 |</w:t>
      </w:r>
    </w:p>
    <w:p>
      <w:r>
        <w:t xml:space="preserve">|  |  | 1 | Налоги на имущество | 13 |</w:t>
      </w:r>
    </w:p>
    <w:p>
      <w:r>
        <w:t xml:space="preserve">|  |  | 3 | Земельный налог | 55 |</w:t>
      </w:r>
    </w:p>
    <w:p>
      <w:r>
        <w:t xml:space="preserve">|  |  | 4 | Налог на транспортные средства | 1302 |</w:t>
      </w:r>
    </w:p>
    <w:p>
      <w:r>
        <w:t xml:space="preserve">|  | 05 |  | Внутренние налоги на товары, работы и услуги | 272 |</w:t>
      </w:r>
    </w:p>
    <w:p>
      <w:r>
        <w:t xml:space="preserve">|  |  | 3 | Поступление за использование природных и других ресурсов | 272 |</w:t>
      </w:r>
    </w:p>
    <w:p>
      <w:r>
        <w:t xml:space="preserve">| 4 |  |  | Поступления трансфертов | 57221 |</w:t>
      </w:r>
    </w:p>
    <w:p>
      <w:r>
        <w:t xml:space="preserve">|  | 02 |  | Трансферты из вышестоящих органов государственного управления | 57221 |</w:t>
      </w:r>
    </w:p>
    <w:p>
      <w:r>
        <w:t xml:space="preserve">|  |  | 3 | Трансферты из районного (города областного значения) бюджета | 57221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58863 |</w:t>
      </w:r>
    </w:p>
    <w:p>
      <w:r>
        <w:t xml:space="preserve">| 01 |  |  |  | Государственные услуги общего характера | 54959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54959 |</w:t>
      </w:r>
    </w:p>
    <w:p>
      <w:r>
        <w:t xml:space="preserve">|  |  | 124 |  | Аппарат акима города районного значения, села, поселка, сельского округа | 54959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41422 |</w:t>
      </w:r>
    </w:p>
    <w:p>
      <w:r>
        <w:t xml:space="preserve">|  |  |  | 022 | Капитальные расходы государственного органа | 13537 |</w:t>
      </w:r>
    </w:p>
    <w:p>
      <w:r>
        <w:t xml:space="preserve">| 07 |  |  |  | Жилищно-коммунальное хозяйство | 2684 |</w:t>
      </w:r>
    </w:p>
    <w:p>
      <w:r>
        <w:t xml:space="preserve">|  | 3 |  |  | Благоустройство населенных пунктов | 2684 |</w:t>
      </w:r>
    </w:p>
    <w:p>
      <w:r>
        <w:t xml:space="preserve">|  |  | 124 |  | Аппарат акима города районного значения, села, поселка, сельского округа | 2684 |</w:t>
      </w:r>
    </w:p>
    <w:p>
      <w:r>
        <w:t xml:space="preserve">|  |  |  | 008 | Освещение улиц в населенных пунктах | 1717 |</w:t>
      </w:r>
    </w:p>
    <w:p>
      <w:r>
        <w:t xml:space="preserve">|  |  |  | 009 | Обеспечение санитарии населенных пунктов | 715 |</w:t>
      </w:r>
    </w:p>
    <w:p>
      <w:r>
        <w:t xml:space="preserve">|  |  |  | 011 | Благоустройство и озеленение населенных пунктов | 252 |</w:t>
      </w:r>
    </w:p>
    <w:p>
      <w:r>
        <w:t xml:space="preserve">| 12 |  |  |  | Транспорт и коммуникации | 1220 |</w:t>
      </w:r>
    </w:p>
    <w:p>
      <w:r>
        <w:t xml:space="preserve">|  | 1 |  |  | Автомобильный транспорт | 1220 |</w:t>
      </w:r>
    </w:p>
    <w:p>
      <w:r>
        <w:t xml:space="preserve">|  |  | 124 |  | Аппарат акима города районного значения, села, поселка, сельского округа | 1220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1220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IIІ.Чистое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IV.Сальдо по операциям с финансовыми активами: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-0 |</w:t>
      </w:r>
    </w:p>
    <w:p>
      <w:r>
        <w:t xml:space="preserve">|  |  |  |  | VI. Финансирование дефицита бюджета (использование профицита) бюджета: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7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8 |  |  | Используемые остатки бюджетных средств | 0 |</w:t>
      </w:r>
    </w:p>
    <w:p>
      <w:r>
        <w:t xml:space="preserve">|  | Приложение 3 к решению Жезказганского городского маслихата от 17 ноября 2023 года № 10/61 |</w:t>
      </w:r>
    </w:p>
    <w:p>
      <w:r>
        <w:t xml:space="preserve">|---|---|</w:t>
      </w:r>
    </w:p>
    <w:p>
      <w:r>
        <w:t xml:space="preserve">|  | Приложение 7 к решению Жезказганского городского маслихата от 26 декабря 2022 года № 34/250 |</w:t>
      </w:r>
    </w:p>
    <w:p>
      <w:pPr>
        <w:pStyle w:val="Heading2"/>
      </w:pPr>
      <w:r>
        <w:t xml:space="preserve">Глава Бюджет Сарыкенгирского сельского округа на 2023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43584 |</w:t>
      </w:r>
    </w:p>
    <w:p>
      <w:r>
        <w:t xml:space="preserve">| 1 |  |  | Налоговые поступления | 1248 |</w:t>
      </w:r>
    </w:p>
    <w:p>
      <w:r>
        <w:t xml:space="preserve">|  | 04 |  | Налоги на собственность | 648 |</w:t>
      </w:r>
    </w:p>
    <w:p>
      <w:r>
        <w:t xml:space="preserve">|  |  | 1 | Налоги на имущество | 3 |</w:t>
      </w:r>
    </w:p>
    <w:p>
      <w:r>
        <w:t xml:space="preserve">|  |  | 4 | Налог на транспортные средства | 645 |</w:t>
      </w:r>
    </w:p>
    <w:p>
      <w:r>
        <w:t xml:space="preserve">|  | 05 |  | Внутренние налоги на товары, работы и услуги | 600 |</w:t>
      </w:r>
    </w:p>
    <w:p>
      <w:r>
        <w:t xml:space="preserve">|  |  | 3 | Поступление за использование природных и других ресурсов | 600 |</w:t>
      </w:r>
    </w:p>
    <w:p>
      <w:r>
        <w:t xml:space="preserve">| 4 |  |  | Поступления трансфертов | 42336 |</w:t>
      </w:r>
    </w:p>
    <w:p>
      <w:r>
        <w:t xml:space="preserve">|  | 02 |  | Трансферты из вышестоящих органов государственного управления | 42336 |</w:t>
      </w:r>
    </w:p>
    <w:p>
      <w:r>
        <w:t xml:space="preserve">|  |  | 3 | Трансферты из районного (города областного значения) бюджета | 42336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43584 |</w:t>
      </w:r>
    </w:p>
    <w:p>
      <w:r>
        <w:t xml:space="preserve">| 01 |  |  |  | Государственные услуги общего характера | 36919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36919 |</w:t>
      </w:r>
    </w:p>
    <w:p>
      <w:r>
        <w:t xml:space="preserve">|  |  | 124 |  | Аппарат акима города районного значения, села, поселка, сельского округа | 36919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36919 |</w:t>
      </w:r>
    </w:p>
    <w:p>
      <w:r>
        <w:t xml:space="preserve">| 07 |  |  |  | Жилищно-коммунальное хозяйство | 5896 |</w:t>
      </w:r>
    </w:p>
    <w:p>
      <w:r>
        <w:t xml:space="preserve">|  | 3 |  |  | Благоустройство населенных пунктов | 5896 |</w:t>
      </w:r>
    </w:p>
    <w:p>
      <w:r>
        <w:t xml:space="preserve">|  |  | 124 |  | Аппарат акима города районного значения, села, поселка, сельского округа | 5896 |</w:t>
      </w:r>
    </w:p>
    <w:p>
      <w:r>
        <w:t xml:space="preserve">|  |  |  | 008 | Освещение улиц в населенных пунктах | 535 |</w:t>
      </w:r>
    </w:p>
    <w:p>
      <w:r>
        <w:t xml:space="preserve">|  |  |  | 009 | Обеспечение санитарии населенных пунктов | 536 |</w:t>
      </w:r>
    </w:p>
    <w:p>
      <w:r>
        <w:t xml:space="preserve">|  |  |  | 011 | Благоустройство и озеленение населенных пунктов | 4825 |</w:t>
      </w:r>
    </w:p>
    <w:p>
      <w:r>
        <w:t xml:space="preserve">| 12 |  |  |  | Транспорт и коммуникации | 520 |</w:t>
      </w:r>
    </w:p>
    <w:p>
      <w:r>
        <w:t xml:space="preserve">|  | 1 |  |  | Автомобильный транспорт | 520 |</w:t>
      </w:r>
    </w:p>
    <w:p>
      <w:r>
        <w:t xml:space="preserve">|  |  | 124 |  | Аппарат акима города районного значения, села, поселка, сельского округа | 520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520 |</w:t>
      </w:r>
    </w:p>
    <w:p>
      <w:r>
        <w:t xml:space="preserve">| 13 |  |  |  | Прочие | 249 |</w:t>
      </w:r>
    </w:p>
    <w:p>
      <w:r>
        <w:t xml:space="preserve">|  | 9 |  |  | Прочие | 249 |</w:t>
      </w:r>
    </w:p>
    <w:p>
      <w:r>
        <w:t xml:space="preserve">|  |  | 124 |  | Аппарат акима города районного значения, села, поселка, сельского округа | 249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249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IIІ.Чистое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IV.Сальдо по операциям с финансовыми активами: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-0 |</w:t>
      </w:r>
    </w:p>
    <w:p>
      <w:r>
        <w:t xml:space="preserve">|  |  |  |  | VI. Финансирование дефицита бюджета (использование профицита) бюджета: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7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8 |  |  | Используемые остатки бюджетных средств | 0 |</w:t>
      </w:r>
    </w:p>
    <w:p>
      <w:r>
        <w:t xml:space="preserve">|  | Приложение 4 к решению Жезказганского городского маслихата от 17 ноября 2023 года № 10/61 |</w:t>
      </w:r>
    </w:p>
    <w:p>
      <w:r>
        <w:t xml:space="preserve">|---|---|</w:t>
      </w:r>
    </w:p>
    <w:p>
      <w:r>
        <w:t xml:space="preserve">|  | Приложение 11 к решению Жезказганского городского маслихата от 26 декабря 2022 года № 34/250 |</w:t>
      </w:r>
    </w:p>
    <w:p>
      <w:pPr>
        <w:pStyle w:val="Heading2"/>
      </w:pPr>
      <w:r>
        <w:t xml:space="preserve">Глава Целевые трансферты передаваемые из городского бюджета в бюджеты сельских округов на 2023 год</w:t>
      </w:r>
    </w:p>
    <w:p>
      <w:r>
        <w:t xml:space="preserve">| № п/п | Наименование | Сумма, тысяч тенге |</w:t>
      </w:r>
    </w:p>
    <w:p>
      <w:r>
        <w:t xml:space="preserve">|---|---|---|</w:t>
      </w:r>
    </w:p>
    <w:p>
      <w:r>
        <w:t xml:space="preserve">| 1 | 2 | 3 |</w:t>
      </w:r>
    </w:p>
    <w:p>
      <w:r>
        <w:t xml:space="preserve">|  | Целевые текущие трансферты, всего в том числе: | 53720 |</w:t>
      </w:r>
    </w:p>
    <w:p>
      <w:r>
        <w:t xml:space="preserve">| 1 | На установку детской игровой площадки в селе Кенгир | 31916 |</w:t>
      </w:r>
    </w:p>
    <w:p>
      <w:r>
        <w:t xml:space="preserve">| 2 | На установку футбольного поля в селе Кенгир (станция Теректи) | 14000 |</w:t>
      </w:r>
    </w:p>
    <w:p>
      <w:r>
        <w:t xml:space="preserve">| 3 | На ликвидацию стихийных свалок села Кенгир | 3097 |</w:t>
      </w:r>
    </w:p>
    <w:p>
      <w:r>
        <w:t xml:space="preserve">| 4 | Капитальный ремонт жилого дома в селе Талап | 4707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