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утрате силы решений Арысского городского маслихата</w:t>
      </w:r>
    </w:p>
    <w:p>
      <w:r>
        <w:t xml:space="preserve">Решение. Маслихат города Арысь. от 29.09.2015. № 94267. редакция от 29.09.2015</w:t>
      </w:r>
    </w:p>
    <w:p>
      <w:pPr>
        <w:pStyle w:val="Heading2"/>
      </w:pPr>
      <w:r>
        <w:t xml:space="preserve">Текст</w:t>
      </w:r>
    </w:p>
    <w:p>
      <w:r>
        <w:t xml:space="preserve">В соответствии с пунктом 5 статьи 7 Закона Республики Казахстан «О местном государственном управлении и самоуправлении в Республике Казахстан» и подпунктом 4 пункта 2 статьи 40 Закона Республики Казахстан «О нормативных правовых актах» городской маслихат РЕШИЛ: 1. Решение Арысского городского маслихата от 20 марта 2015 года № 38/224-V «Об утверждении норм образования и накопления коммунальных отходов, тарифов на сбор, вывоз, захоронение и утилизацию коммунальных отходов по городу Арыс» (Зарегистрировано в Реестре государственной регистрации нормативных правовых актов № 3143, опубликованное 1 мая 2015 года в номере 20 газеты «Арыс ақиқаты») считать утратившим силу. 2. Решение Арысского городского маслихата от 17 июня 2015 года № 41/254-V «Об утверждении положения государственного учреждения «Аппарат Арысского городского маслихата»» (Зарегистрировано в Реестре государственной регистрации нормативных правовых актов № 3237, опубликованное 25 июля 2015 года в номере 30 газеты «Арыс ақиқаты») считать утратившим силу.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 городского маслихата                       А. Жауынбаев Секретарь городского маслихата             Т. Тулбасиев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